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3936"/>
        <w:gridCol w:w="708"/>
        <w:gridCol w:w="5209"/>
        <w:gridCol w:w="461"/>
      </w:tblGrid>
      <w:tr w:rsidR="00C2658C" w:rsidRPr="00163925" w:rsidTr="00F33AD9">
        <w:tc>
          <w:tcPr>
            <w:tcW w:w="4644" w:type="dxa"/>
            <w:gridSpan w:val="2"/>
          </w:tcPr>
          <w:p w:rsidR="00C2658C" w:rsidRPr="00163925" w:rsidRDefault="00C2658C" w:rsidP="00F33AD9">
            <w:pPr>
              <w:tabs>
                <w:tab w:val="left" w:pos="4111"/>
              </w:tabs>
              <w:spacing w:after="0" w:line="360" w:lineRule="auto"/>
              <w:rPr>
                <w:b/>
                <w:sz w:val="22"/>
                <w:lang w:val="en-US"/>
              </w:rPr>
            </w:pPr>
            <w:bookmarkStart w:id="0" w:name="_GoBack"/>
            <w:bookmarkEnd w:id="0"/>
          </w:p>
        </w:tc>
        <w:tc>
          <w:tcPr>
            <w:tcW w:w="5670" w:type="dxa"/>
            <w:gridSpan w:val="2"/>
          </w:tcPr>
          <w:p w:rsidR="00C2658C" w:rsidRPr="00163925" w:rsidRDefault="00C2658C" w:rsidP="00C16318">
            <w:pPr>
              <w:tabs>
                <w:tab w:val="left" w:pos="4111"/>
              </w:tabs>
              <w:spacing w:after="0"/>
              <w:jc w:val="center"/>
              <w:rPr>
                <w:b/>
                <w:bCs/>
                <w:sz w:val="22"/>
              </w:rPr>
            </w:pPr>
          </w:p>
        </w:tc>
      </w:tr>
      <w:tr w:rsidR="00C63F80" w:rsidRPr="00163925" w:rsidTr="00F33AD9">
        <w:trPr>
          <w:gridAfter w:val="1"/>
          <w:wAfter w:w="461" w:type="dxa"/>
        </w:trPr>
        <w:tc>
          <w:tcPr>
            <w:tcW w:w="3936" w:type="dxa"/>
            <w:shd w:val="clear" w:color="auto" w:fill="auto"/>
          </w:tcPr>
          <w:p w:rsidR="00C63F80" w:rsidRPr="00A35D9F" w:rsidRDefault="00C63F80" w:rsidP="00163925">
            <w:pPr>
              <w:tabs>
                <w:tab w:val="left" w:pos="4111"/>
              </w:tabs>
              <w:spacing w:after="0" w:line="360" w:lineRule="auto"/>
              <w:rPr>
                <w:b/>
              </w:rPr>
            </w:pPr>
            <w:r w:rsidRPr="00163925">
              <w:rPr>
                <w:b/>
              </w:rPr>
              <w:t>BỘ GD</w:t>
            </w:r>
            <w:r w:rsidR="0096765A">
              <w:rPr>
                <w:b/>
                <w:lang w:val="en-US"/>
              </w:rPr>
              <w:t xml:space="preserve"> </w:t>
            </w:r>
            <w:r w:rsidRPr="00163925">
              <w:rPr>
                <w:b/>
              </w:rPr>
              <w:t>&amp;</w:t>
            </w:r>
            <w:r w:rsidR="0096765A">
              <w:rPr>
                <w:b/>
                <w:lang w:val="en-US"/>
              </w:rPr>
              <w:t xml:space="preserve"> </w:t>
            </w:r>
            <w:r w:rsidRPr="00163925">
              <w:rPr>
                <w:b/>
              </w:rPr>
              <w:t>ĐT</w:t>
            </w:r>
          </w:p>
          <w:p w:rsidR="00C63F80" w:rsidRPr="00A35D9F" w:rsidRDefault="00C63F80" w:rsidP="00163925">
            <w:pPr>
              <w:tabs>
                <w:tab w:val="left" w:pos="4111"/>
              </w:tabs>
              <w:spacing w:after="0" w:line="360" w:lineRule="auto"/>
              <w:rPr>
                <w:b/>
              </w:rPr>
            </w:pPr>
            <w:r w:rsidRPr="00163925">
              <w:rPr>
                <w:b/>
              </w:rPr>
              <w:t>Trường Đại học SPKT TP.HCM</w:t>
            </w:r>
          </w:p>
          <w:p w:rsidR="00C63F80" w:rsidRPr="00163925" w:rsidRDefault="00C63F80" w:rsidP="00163925">
            <w:pPr>
              <w:tabs>
                <w:tab w:val="left" w:pos="4111"/>
              </w:tabs>
              <w:spacing w:after="0" w:line="360" w:lineRule="auto"/>
              <w:rPr>
                <w:lang w:val="en-US"/>
              </w:rPr>
            </w:pPr>
            <w:r w:rsidRPr="00163925">
              <w:rPr>
                <w:b/>
              </w:rPr>
              <w:t>Khoa: CN</w:t>
            </w:r>
            <w:r w:rsidR="0096765A">
              <w:rPr>
                <w:b/>
                <w:lang w:val="en-US"/>
              </w:rPr>
              <w:t xml:space="preserve"> </w:t>
            </w:r>
            <w:r w:rsidRPr="00163925">
              <w:rPr>
                <w:b/>
              </w:rPr>
              <w:t>May &amp; TT</w:t>
            </w:r>
          </w:p>
        </w:tc>
        <w:tc>
          <w:tcPr>
            <w:tcW w:w="5917" w:type="dxa"/>
            <w:gridSpan w:val="2"/>
            <w:shd w:val="clear" w:color="auto" w:fill="auto"/>
          </w:tcPr>
          <w:p w:rsidR="00C63F80" w:rsidRPr="00163925" w:rsidRDefault="00C63F80" w:rsidP="00163925">
            <w:pPr>
              <w:tabs>
                <w:tab w:val="left" w:pos="4111"/>
              </w:tabs>
              <w:spacing w:after="0" w:line="360" w:lineRule="auto"/>
              <w:jc w:val="center"/>
              <w:rPr>
                <w:b/>
                <w:bCs/>
                <w:lang w:val="en-US"/>
              </w:rPr>
            </w:pPr>
            <w:r w:rsidRPr="00163925">
              <w:rPr>
                <w:b/>
                <w:bCs/>
              </w:rPr>
              <w:t>CỘNG HÒA XÃ HỘI CHỦ NGHĨA VIỆT NAM</w:t>
            </w:r>
          </w:p>
          <w:p w:rsidR="00C63F80" w:rsidRPr="00163925" w:rsidRDefault="00C63F80" w:rsidP="00163925">
            <w:pPr>
              <w:tabs>
                <w:tab w:val="left" w:pos="4111"/>
              </w:tabs>
              <w:spacing w:after="0" w:line="360" w:lineRule="auto"/>
              <w:jc w:val="center"/>
              <w:rPr>
                <w:lang w:val="en-US"/>
              </w:rPr>
            </w:pPr>
            <w:r w:rsidRPr="00163925">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 xml:space="preserve">Ngành đào tạo: </w:t>
      </w:r>
      <w:r w:rsidR="0096765A">
        <w:rPr>
          <w:b/>
          <w:bCs/>
          <w:lang w:val="en-US"/>
        </w:rPr>
        <w:t>Công nghệ cắt may</w:t>
      </w:r>
      <w:r w:rsidRPr="00BF6C7F">
        <w:rPr>
          <w:b/>
          <w:bCs/>
        </w:rPr>
        <w:t xml:space="preserve">     </w:t>
      </w:r>
      <w:r>
        <w:rPr>
          <w:b/>
          <w:bCs/>
        </w:rPr>
        <w:t xml:space="preserve">Trình độ đào tạo: </w:t>
      </w:r>
      <w:r w:rsidRPr="00391D22">
        <w:rPr>
          <w:b/>
          <w:bCs/>
        </w:rPr>
        <w:t>Đại học</w:t>
      </w:r>
    </w:p>
    <w:p w:rsidR="00F466E4" w:rsidRPr="00A8067C" w:rsidRDefault="00F466E4" w:rsidP="00431182">
      <w:pPr>
        <w:tabs>
          <w:tab w:val="left" w:pos="4111"/>
        </w:tabs>
        <w:spacing w:after="0" w:line="360" w:lineRule="auto"/>
        <w:jc w:val="center"/>
        <w:rPr>
          <w:b/>
          <w:bCs/>
        </w:rPr>
      </w:pPr>
      <w:r>
        <w:rPr>
          <w:b/>
          <w:bCs/>
        </w:rPr>
        <w:t xml:space="preserve">Chương trình đào tạo: </w:t>
      </w:r>
      <w:r w:rsidR="0096765A">
        <w:rPr>
          <w:b/>
          <w:bCs/>
          <w:lang w:val="en-US"/>
        </w:rPr>
        <w:t>Công nghệ cắt may</w:t>
      </w:r>
      <w:r w:rsidR="0096765A" w:rsidRPr="00BF6C7F">
        <w:rPr>
          <w:b/>
          <w:bCs/>
        </w:rPr>
        <w:t xml:space="preserve">     </w:t>
      </w:r>
    </w:p>
    <w:p w:rsidR="00F466E4" w:rsidRPr="007C638B" w:rsidRDefault="00F466E4" w:rsidP="00F466E4">
      <w:pPr>
        <w:tabs>
          <w:tab w:val="left" w:pos="4111"/>
        </w:tabs>
        <w:spacing w:before="480" w:after="120"/>
        <w:jc w:val="center"/>
        <w:rPr>
          <w:color w:val="0070C0"/>
          <w:sz w:val="44"/>
          <w:szCs w:val="44"/>
        </w:rPr>
      </w:pPr>
      <w:r w:rsidRPr="007C638B">
        <w:rPr>
          <w:b/>
          <w:bCs/>
          <w:color w:val="0070C0"/>
          <w:sz w:val="44"/>
          <w:szCs w:val="44"/>
        </w:rPr>
        <w:t>ĐỀ C</w:t>
      </w:r>
      <w:r w:rsidRPr="007C638B">
        <w:rPr>
          <w:b/>
          <w:bCs/>
          <w:color w:val="0070C0"/>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F466E4" w:rsidRPr="00026D51" w:rsidRDefault="00F466E4" w:rsidP="00FE296A">
      <w:pPr>
        <w:pStyle w:val="ListParagraph"/>
        <w:numPr>
          <w:ilvl w:val="0"/>
          <w:numId w:val="5"/>
        </w:numPr>
        <w:tabs>
          <w:tab w:val="left" w:pos="504"/>
        </w:tabs>
        <w:spacing w:after="120" w:line="360" w:lineRule="auto"/>
        <w:jc w:val="both"/>
        <w:rPr>
          <w:b/>
          <w:bCs/>
        </w:rPr>
      </w:pPr>
      <w:r w:rsidRPr="00026D51">
        <w:rPr>
          <w:b/>
          <w:bCs/>
        </w:rPr>
        <w:t>Tên học phầ</w:t>
      </w:r>
      <w:r w:rsidR="00C63F80">
        <w:rPr>
          <w:b/>
          <w:bCs/>
        </w:rPr>
        <w:t>n:</w:t>
      </w:r>
      <w:r w:rsidR="00C63F80" w:rsidRPr="00C63F80">
        <w:rPr>
          <w:b/>
          <w:bCs/>
        </w:rPr>
        <w:t xml:space="preserve">  </w:t>
      </w:r>
      <w:r w:rsidR="00B2339C" w:rsidRPr="00B6083C">
        <w:rPr>
          <w:bCs/>
        </w:rPr>
        <w:t>Marketing hàng may mặc</w:t>
      </w:r>
      <w:r w:rsidRPr="00026D51">
        <w:rPr>
          <w:b/>
          <w:bCs/>
        </w:rPr>
        <w:t xml:space="preserve">        Mã học phần: </w:t>
      </w:r>
      <w:r w:rsidR="00B2339C" w:rsidRPr="00B6083C">
        <w:t>GAMA435151</w:t>
      </w:r>
    </w:p>
    <w:p w:rsidR="00FE296A" w:rsidRPr="00FE296A" w:rsidRDefault="00F466E4" w:rsidP="00FE296A">
      <w:pPr>
        <w:pStyle w:val="ListParagraph"/>
        <w:numPr>
          <w:ilvl w:val="0"/>
          <w:numId w:val="5"/>
        </w:numPr>
        <w:tabs>
          <w:tab w:val="left" w:pos="504"/>
        </w:tabs>
        <w:spacing w:after="0" w:line="360" w:lineRule="auto"/>
        <w:jc w:val="both"/>
      </w:pPr>
      <w:r w:rsidRPr="00FE296A">
        <w:rPr>
          <w:b/>
          <w:bCs/>
        </w:rPr>
        <w:t xml:space="preserve">Tên Tiếng Anh:   </w:t>
      </w:r>
      <w:r w:rsidR="00B2339C" w:rsidRPr="00B6083C">
        <w:rPr>
          <w:bCs/>
        </w:rPr>
        <w:t>Marketing for garment</w:t>
      </w:r>
    </w:p>
    <w:p w:rsidR="005E65BE" w:rsidRPr="005E65BE" w:rsidRDefault="00F466E4" w:rsidP="00FE296A">
      <w:pPr>
        <w:pStyle w:val="ListParagraph"/>
        <w:numPr>
          <w:ilvl w:val="0"/>
          <w:numId w:val="5"/>
        </w:numPr>
        <w:tabs>
          <w:tab w:val="left" w:pos="504"/>
        </w:tabs>
        <w:spacing w:after="0" w:line="360" w:lineRule="auto"/>
        <w:jc w:val="both"/>
      </w:pPr>
      <w:r w:rsidRPr="00FE296A">
        <w:rPr>
          <w:b/>
          <w:bCs/>
        </w:rPr>
        <w:t xml:space="preserve">Số tín chỉ: 3 tín chỉ </w:t>
      </w:r>
      <w:r w:rsidR="005E65BE" w:rsidRPr="00FE296A">
        <w:rPr>
          <w:b/>
          <w:bCs/>
          <w:lang w:val="en-US"/>
        </w:rPr>
        <w:t xml:space="preserve">  </w:t>
      </w:r>
    </w:p>
    <w:p w:rsidR="00D205DE" w:rsidRPr="00D205DE" w:rsidRDefault="00F466E4" w:rsidP="005E65BE">
      <w:pPr>
        <w:pStyle w:val="ListParagraph"/>
        <w:tabs>
          <w:tab w:val="left" w:pos="504"/>
        </w:tabs>
        <w:spacing w:after="0" w:line="360" w:lineRule="auto"/>
        <w:ind w:left="502"/>
        <w:jc w:val="both"/>
      </w:pPr>
      <w:r w:rsidRPr="005E65BE">
        <w:rPr>
          <w:b/>
          <w:bCs/>
        </w:rPr>
        <w:t xml:space="preserve">Phân bố thời gian: </w:t>
      </w:r>
      <w:r w:rsidRPr="00D07F5E">
        <w:t>(</w:t>
      </w:r>
      <w:r w:rsidR="00D873C7" w:rsidRPr="005E65BE">
        <w:rPr>
          <w:lang w:val="en-US"/>
        </w:rPr>
        <w:t>3</w:t>
      </w:r>
      <w:r w:rsidRPr="00D07F5E">
        <w:t>:</w:t>
      </w:r>
      <w:r w:rsidR="00D873C7" w:rsidRPr="005E65BE">
        <w:rPr>
          <w:lang w:val="en-US"/>
        </w:rPr>
        <w:t>0</w:t>
      </w:r>
      <w:r w:rsidRPr="00D07F5E">
        <w:t>:6) (</w:t>
      </w:r>
      <w:r w:rsidR="00D873C7" w:rsidRPr="005E65BE">
        <w:rPr>
          <w:lang w:val="en-US"/>
        </w:rPr>
        <w:t>3</w:t>
      </w:r>
      <w:r w:rsidRPr="00D07F5E">
        <w:t xml:space="preserve"> tiết lý thuyết +</w:t>
      </w:r>
      <w:r w:rsidR="00D873C7" w:rsidRPr="005E65BE">
        <w:rPr>
          <w:lang w:val="en-US"/>
        </w:rPr>
        <w:t xml:space="preserve"> 0</w:t>
      </w:r>
      <w:r w:rsidRPr="00D07F5E">
        <w:t xml:space="preserve"> tiết thực hành + 6 tiết tự học </w:t>
      </w:r>
      <w:r w:rsidR="00D205DE" w:rsidRPr="00D205DE">
        <w:t>)</w:t>
      </w:r>
    </w:p>
    <w:p w:rsidR="00F466E4" w:rsidRPr="00D205DE" w:rsidRDefault="00F466E4" w:rsidP="00A35D9F">
      <w:pPr>
        <w:pStyle w:val="ListParagraph"/>
        <w:tabs>
          <w:tab w:val="left" w:pos="504"/>
        </w:tabs>
        <w:spacing w:after="0" w:line="360" w:lineRule="auto"/>
        <w:ind w:left="502"/>
      </w:pPr>
      <w:r w:rsidRPr="005E65BE">
        <w:rPr>
          <w:b/>
        </w:rPr>
        <w:t>Thời gian học</w:t>
      </w:r>
      <w:r w:rsidRPr="00D07F5E">
        <w:t>: 15 tuần</w:t>
      </w:r>
      <w:r w:rsidRPr="00D205DE">
        <w:rPr>
          <w:b/>
          <w:bCs/>
        </w:rPr>
        <w:t xml:space="preserve"> </w:t>
      </w:r>
    </w:p>
    <w:p w:rsidR="00F466E4" w:rsidRPr="00D07F5E" w:rsidRDefault="00F466E4" w:rsidP="0029462B">
      <w:pPr>
        <w:pStyle w:val="ListParagraph"/>
        <w:numPr>
          <w:ilvl w:val="0"/>
          <w:numId w:val="5"/>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F466E4" w:rsidRPr="00D70439" w:rsidRDefault="00F466E4" w:rsidP="00A35D9F">
      <w:pPr>
        <w:tabs>
          <w:tab w:val="left" w:pos="504"/>
        </w:tabs>
        <w:spacing w:after="120"/>
        <w:ind w:firstLine="720"/>
        <w:jc w:val="both"/>
        <w:rPr>
          <w:bCs/>
          <w:lang w:val="en-AU"/>
        </w:rPr>
      </w:pPr>
      <w:r w:rsidRPr="00D07F5E">
        <w:rPr>
          <w:bCs/>
        </w:rPr>
        <w:t xml:space="preserve">1/ GV phụ trách chính: </w:t>
      </w:r>
      <w:r w:rsidR="00F61131">
        <w:rPr>
          <w:bCs/>
          <w:lang w:val="en-AU"/>
        </w:rPr>
        <w:t>Hồ Thị Thục Khanh</w:t>
      </w:r>
    </w:p>
    <w:p w:rsidR="00F466E4" w:rsidRPr="00D07F5E" w:rsidRDefault="00F466E4" w:rsidP="00A35D9F">
      <w:pPr>
        <w:tabs>
          <w:tab w:val="left" w:pos="504"/>
        </w:tabs>
        <w:spacing w:after="120"/>
        <w:ind w:firstLine="720"/>
        <w:jc w:val="both"/>
        <w:rPr>
          <w:bCs/>
        </w:rPr>
      </w:pPr>
      <w:r w:rsidRPr="00D07F5E">
        <w:rPr>
          <w:bCs/>
        </w:rPr>
        <w:t>2/ Danh sách giảng viên cùng GD:</w:t>
      </w:r>
    </w:p>
    <w:p w:rsidR="00F61131" w:rsidRDefault="00F61131" w:rsidP="00F61131">
      <w:pPr>
        <w:spacing w:after="120"/>
        <w:ind w:firstLine="720"/>
        <w:jc w:val="both"/>
        <w:rPr>
          <w:bCs/>
          <w:lang w:val="en-US"/>
        </w:rPr>
      </w:pPr>
      <w:r>
        <w:rPr>
          <w:bCs/>
          <w:lang w:val="en-US"/>
        </w:rPr>
        <w:t xml:space="preserve">       </w:t>
      </w:r>
      <w:r>
        <w:rPr>
          <w:bCs/>
          <w:lang w:val="en-US"/>
        </w:rPr>
        <w:tab/>
        <w:t>2.1/ Lã Hoài Tuấn</w:t>
      </w:r>
    </w:p>
    <w:p w:rsidR="00F61131" w:rsidRDefault="00F61131" w:rsidP="00F61131">
      <w:pPr>
        <w:spacing w:after="120"/>
        <w:ind w:firstLine="720"/>
        <w:jc w:val="both"/>
        <w:rPr>
          <w:bCs/>
          <w:lang w:val="en-US"/>
        </w:rPr>
      </w:pPr>
      <w:r>
        <w:rPr>
          <w:bCs/>
          <w:lang w:val="en-US"/>
        </w:rPr>
        <w:t xml:space="preserve">      </w:t>
      </w:r>
      <w:r>
        <w:rPr>
          <w:bCs/>
          <w:lang w:val="en-US"/>
        </w:rPr>
        <w:tab/>
        <w:t>2.2/ Lê Thùy Trang</w:t>
      </w:r>
    </w:p>
    <w:p w:rsidR="00F466E4" w:rsidRDefault="00F61131" w:rsidP="00F61131">
      <w:pPr>
        <w:pStyle w:val="ListParagraph"/>
        <w:numPr>
          <w:ilvl w:val="0"/>
          <w:numId w:val="5"/>
        </w:numPr>
        <w:tabs>
          <w:tab w:val="left" w:pos="504"/>
          <w:tab w:val="left" w:pos="1276"/>
        </w:tabs>
        <w:spacing w:after="0" w:line="360" w:lineRule="auto"/>
        <w:rPr>
          <w:b/>
          <w:bCs/>
          <w:color w:val="FF0000"/>
        </w:rPr>
      </w:pPr>
      <w:r>
        <w:rPr>
          <w:b/>
          <w:bCs/>
        </w:rPr>
        <w:t xml:space="preserve"> </w:t>
      </w:r>
      <w:r w:rsidR="00F466E4">
        <w:rPr>
          <w:b/>
          <w:bCs/>
        </w:rPr>
        <w:t>Điều kiện tham gia học tập học phần</w:t>
      </w:r>
      <w:r w:rsidR="00F466E4">
        <w:rPr>
          <w:b/>
          <w:bCs/>
        </w:rPr>
        <w:tab/>
      </w:r>
      <w:r w:rsidR="00F466E4">
        <w:rPr>
          <w:b/>
          <w:bCs/>
          <w:color w:val="FF0000"/>
        </w:rPr>
        <w:tab/>
      </w:r>
    </w:p>
    <w:p w:rsidR="0096765A" w:rsidRPr="0096765A" w:rsidRDefault="00F466E4" w:rsidP="0096765A">
      <w:pPr>
        <w:tabs>
          <w:tab w:val="left" w:pos="567"/>
        </w:tabs>
        <w:spacing w:before="120" w:after="120"/>
        <w:jc w:val="both"/>
        <w:rPr>
          <w:b/>
          <w:bCs/>
          <w:lang w:val="en-US"/>
        </w:rPr>
      </w:pPr>
      <w:r>
        <w:rPr>
          <w:bCs/>
          <w:color w:val="FF0000"/>
        </w:rPr>
        <w:tab/>
      </w:r>
      <w:r>
        <w:rPr>
          <w:b/>
          <w:bCs/>
        </w:rPr>
        <w:t xml:space="preserve">Môn học trước: </w:t>
      </w:r>
      <w:r w:rsidR="00B2339C" w:rsidRPr="00B6083C">
        <w:rPr>
          <w:bCs/>
          <w:lang w:val="pt-BR"/>
        </w:rPr>
        <w:t xml:space="preserve">Kinh tế học đại cương, </w:t>
      </w:r>
      <w:r w:rsidR="00B2339C" w:rsidRPr="00B6083C">
        <w:t>Chuẩn bị sản xuất, Tổ chức và quản lý sản xuất</w:t>
      </w:r>
    </w:p>
    <w:p w:rsidR="0096765A" w:rsidRPr="00567A8E" w:rsidRDefault="0096765A" w:rsidP="0096765A">
      <w:pPr>
        <w:spacing w:before="120" w:after="120" w:line="240" w:lineRule="auto"/>
        <w:rPr>
          <w:bCs/>
        </w:rPr>
      </w:pPr>
      <w:r>
        <w:rPr>
          <w:b/>
          <w:bCs/>
          <w:lang w:val="en-US"/>
        </w:rPr>
        <w:t xml:space="preserve">         </w:t>
      </w:r>
      <w:r w:rsidR="00F466E4">
        <w:rPr>
          <w:b/>
          <w:bCs/>
        </w:rPr>
        <w:t xml:space="preserve">Môn học tiên quyết: </w:t>
      </w:r>
      <w:r w:rsidR="00B2339C" w:rsidRPr="00B6083C">
        <w:rPr>
          <w:bCs/>
          <w:lang w:val="pt-BR"/>
        </w:rPr>
        <w:t xml:space="preserve">Kinh tế học đại cương, </w:t>
      </w:r>
      <w:r w:rsidR="00B2339C" w:rsidRPr="00B6083C">
        <w:t>Chuẩn bị sản xuất, Tổ chức và quản lý sản xuấ</w:t>
      </w:r>
      <w:r w:rsidR="00B2339C">
        <w:rPr>
          <w:lang w:val="en-AU"/>
        </w:rPr>
        <w:t>t</w:t>
      </w:r>
      <w:r w:rsidRPr="00567A8E">
        <w:rPr>
          <w:bCs/>
          <w:lang w:val="pt-BR"/>
        </w:rPr>
        <w:t xml:space="preserve"> </w:t>
      </w:r>
    </w:p>
    <w:p w:rsidR="00F466E4" w:rsidRDefault="00F466E4" w:rsidP="009E21E7">
      <w:pPr>
        <w:tabs>
          <w:tab w:val="left" w:pos="567"/>
        </w:tabs>
        <w:spacing w:before="120" w:after="120"/>
        <w:jc w:val="both"/>
        <w:rPr>
          <w:b/>
          <w:bCs/>
          <w:color w:val="FF0000"/>
        </w:rPr>
      </w:pPr>
      <w:r>
        <w:rPr>
          <w:b/>
          <w:bCs/>
        </w:rPr>
        <w:tab/>
        <w:t xml:space="preserve">Khác: </w:t>
      </w:r>
      <w:r w:rsidRPr="00C64E21">
        <w:rPr>
          <w:bCs/>
        </w:rPr>
        <w:t>không</w:t>
      </w:r>
    </w:p>
    <w:p w:rsidR="00F466E4" w:rsidRPr="003B4B3A" w:rsidRDefault="003B4B3A" w:rsidP="0029462B">
      <w:pPr>
        <w:numPr>
          <w:ilvl w:val="0"/>
          <w:numId w:val="5"/>
        </w:numPr>
        <w:tabs>
          <w:tab w:val="left" w:pos="284"/>
          <w:tab w:val="left" w:pos="567"/>
        </w:tabs>
        <w:spacing w:before="60" w:after="60" w:line="240" w:lineRule="auto"/>
        <w:jc w:val="both"/>
        <w:rPr>
          <w:b/>
          <w:bCs/>
        </w:rPr>
      </w:pPr>
      <w:r w:rsidRPr="008A4D99">
        <w:rPr>
          <w:b/>
          <w:bCs/>
        </w:rPr>
        <w:t>Mô tả học phần</w:t>
      </w:r>
      <w:r>
        <w:rPr>
          <w:b/>
          <w:bCs/>
        </w:rPr>
        <w:t xml:space="preserve"> (Course Description)</w:t>
      </w:r>
    </w:p>
    <w:p w:rsidR="00F466E4" w:rsidRDefault="003C309B" w:rsidP="00F1054E">
      <w:pPr>
        <w:tabs>
          <w:tab w:val="left" w:pos="4111"/>
        </w:tabs>
        <w:autoSpaceDE w:val="0"/>
        <w:autoSpaceDN w:val="0"/>
        <w:adjustRightInd w:val="0"/>
        <w:spacing w:line="360" w:lineRule="auto"/>
        <w:jc w:val="both"/>
        <w:rPr>
          <w:bCs/>
          <w:lang w:val="en-AU"/>
        </w:rPr>
      </w:pPr>
      <w:r>
        <w:rPr>
          <w:bCs/>
          <w:lang w:val="en-AU"/>
        </w:rPr>
        <w:t>Sinh viên kết thúc học phần này sẽ được trang bị k</w:t>
      </w:r>
      <w:r w:rsidR="00B2339C" w:rsidRPr="00B6083C">
        <w:rPr>
          <w:bCs/>
        </w:rPr>
        <w:t xml:space="preserve">iến thức căn bản về marketing, xác định môi trường marketing và giúp lựa chọn thị trường mục tiêu; mô tả các chiến lược marketing trong marketing-mix; giới thiệu cơ bản về quản trị marketing nhằm giúp sinh viên có thể áp dụng vào </w:t>
      </w:r>
      <w:r w:rsidR="00B2339C">
        <w:rPr>
          <w:bCs/>
        </w:rPr>
        <w:t xml:space="preserve">vị trí công việc kinh doanh hàng may mặc nội địa, quản lý đơn hàng, nghiên cứu và phát triển… trong </w:t>
      </w:r>
      <w:r w:rsidR="00B2339C" w:rsidRPr="00B6083C">
        <w:rPr>
          <w:bCs/>
        </w:rPr>
        <w:t xml:space="preserve">môi trường kinh doanh </w:t>
      </w:r>
      <w:r w:rsidR="00BE14E1">
        <w:rPr>
          <w:bCs/>
          <w:lang w:val="en-AU"/>
        </w:rPr>
        <w:t xml:space="preserve">nội địa </w:t>
      </w:r>
      <w:r w:rsidR="00B2339C" w:rsidRPr="00B6083C">
        <w:rPr>
          <w:bCs/>
        </w:rPr>
        <w:t>tại các doanh nghiệp hàng may mặc Việt Nam quy mô vừa và nhỏ hiện nay.</w:t>
      </w:r>
    </w:p>
    <w:p w:rsidR="0066117B" w:rsidRDefault="0066117B" w:rsidP="0066117B">
      <w:pPr>
        <w:spacing w:after="120"/>
        <w:rPr>
          <w:lang w:val="de-DE"/>
        </w:rPr>
      </w:pPr>
      <w:r>
        <w:rPr>
          <w:lang w:val="de-DE"/>
        </w:rPr>
        <w:lastRenderedPageBreak/>
        <w:t xml:space="preserve">Học phần Marketing May Mặc được giảng dạy bằng sự phối hợp nhiều phương pháp giảng dạy tích cực với hai phương pháp chính là dạy học theo nhóm nhỏ và dạy học thông qua làm đồ án môn học. </w:t>
      </w:r>
    </w:p>
    <w:p w:rsidR="0066117B" w:rsidRDefault="0066117B" w:rsidP="0066117B">
      <w:pPr>
        <w:spacing w:before="120" w:after="120"/>
        <w:rPr>
          <w:lang w:val="de-DE"/>
        </w:rPr>
      </w:pPr>
      <w:r>
        <w:rPr>
          <w:lang w:val="de-DE"/>
        </w:rPr>
        <w:t xml:space="preserve">Lớp được chia thành nhóm. Mỗi nhóm giả định làm công việc marketing cho một công ty may mặc hay một shop thời trang giả định. Mỗi nhóm  được tự đặt ra vấn đề marketing của mình, sau khi giảng viên đồng ý sẽ là một nhiệm vụ để xây dựng kế hoạch marketing giải quyết vấn đề đó. </w:t>
      </w:r>
    </w:p>
    <w:p w:rsidR="0066117B" w:rsidRDefault="0066117B" w:rsidP="0066117B">
      <w:pPr>
        <w:spacing w:before="120" w:after="120"/>
        <w:rPr>
          <w:lang w:val="de-DE"/>
        </w:rPr>
      </w:pPr>
      <w:r>
        <w:rPr>
          <w:lang w:val="de-DE"/>
        </w:rPr>
        <w:t>Trong quá trình đó, nhóm phải thực hiện các bài nghiên cứu thị trường, đi tham quan thực tế và báo cáo thu hoạch, lập kế hoạch cho chiến lược sản phẩm, định giá, phân phối và chiêu thị để cuối cùng hình thành bản kế hoạch marketing vào cuối học kỳ.</w:t>
      </w:r>
    </w:p>
    <w:p w:rsidR="0066117B" w:rsidRDefault="0066117B" w:rsidP="0066117B">
      <w:pPr>
        <w:spacing w:before="120" w:after="40"/>
        <w:jc w:val="both"/>
        <w:rPr>
          <w:lang w:val="de-DE"/>
        </w:rPr>
      </w:pPr>
      <w:r>
        <w:rPr>
          <w:lang w:val="de-DE"/>
        </w:rPr>
        <w:t xml:space="preserve">Sinh viên cần đọc hiểu hầu hết phần lý thuyết trước giờ lên lớp. Trên lớp, giảng viên dành một phần nhỏ thời gian giải đáp thắc mắc, giúp sinh viên hệ thống hóa. Do đó cuối mỗi buổi học, giảng </w:t>
      </w:r>
      <w:r>
        <w:rPr>
          <w:color w:val="000000"/>
          <w:lang w:eastAsia="ja-JP"/>
        </w:rPr>
        <w:t>viên h</w:t>
      </w:r>
      <w:r w:rsidRPr="00BF7F20">
        <w:rPr>
          <w:color w:val="000000"/>
          <w:lang w:eastAsia="ja-JP"/>
        </w:rPr>
        <w:t>ướng dẫn và giao nhiệm vụ tự học</w:t>
      </w:r>
      <w:r>
        <w:rPr>
          <w:color w:val="000000"/>
          <w:lang w:eastAsia="ja-JP"/>
        </w:rPr>
        <w:t>/chuẩn bị trước bài học tuần sau thật cụ thể và chi tiết. Y</w:t>
      </w:r>
      <w:r>
        <w:rPr>
          <w:lang w:val="de-DE"/>
        </w:rPr>
        <w:t>êu cầu sinh viên dành nhiều thời gian nghiên cứu giáo trình, tài liệu; thu thập, tổng hợp và phân tích thông tin thực tế ngoài lớp. Giảng viên tổ chức cho từng nhóm trình bày kết quả từng phần trên lớp.</w:t>
      </w:r>
    </w:p>
    <w:p w:rsidR="0066117B" w:rsidRPr="000122E5" w:rsidRDefault="0066117B" w:rsidP="0066117B">
      <w:pPr>
        <w:spacing w:before="120" w:after="120"/>
        <w:rPr>
          <w:lang w:val="de-DE"/>
        </w:rPr>
      </w:pPr>
      <w:r>
        <w:rPr>
          <w:lang w:val="de-DE"/>
        </w:rPr>
        <w:t>Học phần này không tổ chức thi tập trung mà chỉ làm đồ án môn học. Tiểu luận kết thúc môn cũng chính là bản kế hoạch marketing cho tổ chức đó.</w:t>
      </w:r>
    </w:p>
    <w:p w:rsidR="0066117B" w:rsidRPr="0066117B" w:rsidRDefault="0066117B" w:rsidP="00F1054E">
      <w:pPr>
        <w:tabs>
          <w:tab w:val="left" w:pos="4111"/>
        </w:tabs>
        <w:autoSpaceDE w:val="0"/>
        <w:autoSpaceDN w:val="0"/>
        <w:adjustRightInd w:val="0"/>
        <w:spacing w:line="360" w:lineRule="auto"/>
        <w:jc w:val="both"/>
        <w:rPr>
          <w:lang w:val="en-AU"/>
        </w:rPr>
      </w:pPr>
    </w:p>
    <w:p w:rsidR="003179F6" w:rsidRPr="00D205DE" w:rsidRDefault="003179F6" w:rsidP="0029462B">
      <w:pPr>
        <w:pStyle w:val="ListParagraph"/>
        <w:numPr>
          <w:ilvl w:val="0"/>
          <w:numId w:val="5"/>
        </w:numPr>
        <w:tabs>
          <w:tab w:val="left" w:pos="504"/>
          <w:tab w:val="left" w:pos="1276"/>
        </w:tabs>
        <w:spacing w:after="0" w:line="360" w:lineRule="auto"/>
        <w:rPr>
          <w:b/>
        </w:rPr>
      </w:pPr>
      <w:r w:rsidRPr="003179F6">
        <w:rPr>
          <w:b/>
          <w:bCs/>
        </w:rPr>
        <w:t>Mục</w:t>
      </w:r>
      <w:r w:rsidRPr="00E345D4">
        <w:rPr>
          <w:b/>
        </w:rPr>
        <w:t xml:space="preserve"> </w:t>
      </w:r>
      <w:r w:rsidRPr="00A35D9F">
        <w:rPr>
          <w:b/>
          <w:bCs/>
        </w:rPr>
        <w:t>tiêu</w:t>
      </w:r>
      <w:r w:rsidRPr="00E345D4">
        <w:rPr>
          <w:b/>
        </w:rPr>
        <w:t xml:space="preserve"> </w:t>
      </w:r>
      <w:r w:rsidR="003B4B3A" w:rsidRPr="00E345D4">
        <w:rPr>
          <w:b/>
        </w:rPr>
        <w:t xml:space="preserve">học </w:t>
      </w:r>
      <w:r w:rsidRPr="00E345D4">
        <w:rPr>
          <w:b/>
        </w:rPr>
        <w:t>phần</w:t>
      </w:r>
      <w:r w:rsidR="003B4B3A">
        <w:rPr>
          <w:b/>
          <w:lang w:val="en-US"/>
        </w:rPr>
        <w:t xml:space="preserve"> </w:t>
      </w:r>
      <w:r w:rsidR="003B4B3A">
        <w:rPr>
          <w:b/>
          <w:bCs/>
        </w:rPr>
        <w:t>(Course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3B4B3A" w:rsidRPr="007C638B" w:rsidTr="003B4B3A">
        <w:tc>
          <w:tcPr>
            <w:tcW w:w="1809" w:type="dxa"/>
            <w:tcBorders>
              <w:top w:val="single" w:sz="4" w:space="0" w:color="auto"/>
              <w:bottom w:val="single" w:sz="6" w:space="0" w:color="000000"/>
            </w:tcBorders>
            <w:shd w:val="pct30" w:color="FFFF00" w:fill="FFFFFF"/>
          </w:tcPr>
          <w:p w:rsidR="003B4B3A" w:rsidRPr="007C638B" w:rsidRDefault="003B4B3A" w:rsidP="00FD02A7">
            <w:pPr>
              <w:tabs>
                <w:tab w:val="left" w:pos="284"/>
                <w:tab w:val="left" w:pos="5954"/>
              </w:tabs>
              <w:spacing w:before="60" w:after="60"/>
              <w:jc w:val="center"/>
              <w:rPr>
                <w:b/>
                <w:bCs/>
                <w:color w:val="0070C0"/>
              </w:rPr>
            </w:pPr>
            <w:r w:rsidRPr="007C638B">
              <w:rPr>
                <w:b/>
                <w:bCs/>
                <w:color w:val="0070C0"/>
              </w:rPr>
              <w:t>Mục tiêu</w:t>
            </w:r>
          </w:p>
          <w:p w:rsidR="003B4B3A" w:rsidRPr="007C638B" w:rsidRDefault="003B4B3A" w:rsidP="00FD02A7">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3B4B3A" w:rsidRPr="007C638B" w:rsidRDefault="003B4B3A" w:rsidP="00FD02A7">
            <w:pPr>
              <w:tabs>
                <w:tab w:val="left" w:pos="284"/>
                <w:tab w:val="left" w:pos="5954"/>
              </w:tabs>
              <w:spacing w:before="60" w:after="60"/>
              <w:jc w:val="center"/>
              <w:rPr>
                <w:b/>
                <w:bCs/>
                <w:color w:val="0070C0"/>
              </w:rPr>
            </w:pPr>
            <w:r w:rsidRPr="007C638B">
              <w:rPr>
                <w:b/>
                <w:bCs/>
                <w:color w:val="0070C0"/>
              </w:rPr>
              <w:t>Mô tả</w:t>
            </w:r>
          </w:p>
          <w:p w:rsidR="003B4B3A" w:rsidRPr="007C638B" w:rsidRDefault="003B4B3A" w:rsidP="00FD02A7">
            <w:pPr>
              <w:tabs>
                <w:tab w:val="left" w:pos="284"/>
                <w:tab w:val="left" w:pos="5954"/>
              </w:tabs>
              <w:spacing w:before="60" w:after="60"/>
              <w:jc w:val="center"/>
              <w:rPr>
                <w:b/>
                <w:bCs/>
                <w:i/>
                <w:color w:val="0070C0"/>
              </w:rPr>
            </w:pPr>
            <w:r w:rsidRPr="007C638B">
              <w:rPr>
                <w:b/>
                <w:bCs/>
                <w:i/>
                <w:color w:val="0070C0"/>
              </w:rPr>
              <w:t>(Goal description)</w:t>
            </w:r>
          </w:p>
          <w:p w:rsidR="003B4B3A" w:rsidRPr="007C638B" w:rsidRDefault="003B4B3A" w:rsidP="00FD02A7">
            <w:pPr>
              <w:tabs>
                <w:tab w:val="left" w:pos="284"/>
                <w:tab w:val="left" w:pos="5954"/>
              </w:tabs>
              <w:spacing w:before="60" w:after="60"/>
              <w:jc w:val="center"/>
              <w:rPr>
                <w:bCs/>
                <w:i/>
              </w:rPr>
            </w:pPr>
            <w:r w:rsidRPr="007C638B">
              <w:rPr>
                <w:bCs/>
                <w:i/>
              </w:rPr>
              <w:t>(Học phần này trang bị cho sinh viên:)</w:t>
            </w:r>
          </w:p>
        </w:tc>
        <w:tc>
          <w:tcPr>
            <w:tcW w:w="1984" w:type="dxa"/>
            <w:tcBorders>
              <w:top w:val="single" w:sz="4" w:space="0" w:color="auto"/>
              <w:bottom w:val="single" w:sz="6" w:space="0" w:color="000000"/>
            </w:tcBorders>
            <w:shd w:val="pct30" w:color="FFFF00" w:fill="FFFFFF"/>
          </w:tcPr>
          <w:p w:rsidR="003B4B3A" w:rsidRPr="007C638B" w:rsidRDefault="003B4B3A" w:rsidP="00FD02A7">
            <w:pPr>
              <w:tabs>
                <w:tab w:val="left" w:pos="284"/>
                <w:tab w:val="left" w:pos="5954"/>
              </w:tabs>
              <w:spacing w:before="60" w:after="60"/>
              <w:jc w:val="center"/>
              <w:rPr>
                <w:b/>
                <w:bCs/>
                <w:color w:val="0070C0"/>
              </w:rPr>
            </w:pPr>
            <w:r w:rsidRPr="007C638B">
              <w:rPr>
                <w:b/>
                <w:bCs/>
                <w:color w:val="0070C0"/>
              </w:rPr>
              <w:t>Chuẩn đầu ra</w:t>
            </w:r>
          </w:p>
          <w:p w:rsidR="003B4B3A" w:rsidRPr="007C638B" w:rsidRDefault="003B4B3A" w:rsidP="00FD02A7">
            <w:pPr>
              <w:tabs>
                <w:tab w:val="left" w:pos="284"/>
                <w:tab w:val="left" w:pos="5954"/>
              </w:tabs>
              <w:spacing w:before="60" w:after="60"/>
              <w:jc w:val="center"/>
              <w:rPr>
                <w:b/>
                <w:bCs/>
                <w:i/>
                <w:color w:val="0070C0"/>
              </w:rPr>
            </w:pPr>
            <w:r w:rsidRPr="007C638B">
              <w:rPr>
                <w:b/>
                <w:bCs/>
                <w:color w:val="0070C0"/>
              </w:rPr>
              <w:t>CTĐT</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G1</w:t>
            </w:r>
          </w:p>
        </w:tc>
        <w:tc>
          <w:tcPr>
            <w:tcW w:w="6096" w:type="dxa"/>
            <w:shd w:val="clear" w:color="auto" w:fill="auto"/>
          </w:tcPr>
          <w:p w:rsidR="00F61131" w:rsidRDefault="00F61131" w:rsidP="00F61131">
            <w:pPr>
              <w:tabs>
                <w:tab w:val="left" w:pos="4111"/>
              </w:tabs>
              <w:spacing w:after="0" w:line="360" w:lineRule="auto"/>
              <w:rPr>
                <w:bCs/>
                <w:color w:val="000000"/>
                <w:lang w:val="en-US"/>
              </w:rPr>
            </w:pPr>
            <w:r>
              <w:rPr>
                <w:bCs/>
                <w:color w:val="000000"/>
                <w:lang w:val="en-US"/>
              </w:rPr>
              <w:t xml:space="preserve">Kiến thức tổng quan về thị trường </w:t>
            </w:r>
            <w:r w:rsidR="00BE14E1">
              <w:rPr>
                <w:bCs/>
                <w:color w:val="000000"/>
                <w:lang w:val="en-US"/>
              </w:rPr>
              <w:t>hàng may mặc</w:t>
            </w:r>
            <w:r>
              <w:rPr>
                <w:bCs/>
                <w:color w:val="000000"/>
                <w:lang w:val="en-US"/>
              </w:rPr>
              <w:t>, xây dựng kế hoạch tiếp thị và quảng bá mặt hàng thời trang</w:t>
            </w:r>
          </w:p>
          <w:p w:rsidR="00B2339C" w:rsidRDefault="00F61131" w:rsidP="00B2339C">
            <w:pPr>
              <w:spacing w:after="120"/>
              <w:rPr>
                <w:bCs/>
              </w:rPr>
            </w:pPr>
            <w:r>
              <w:rPr>
                <w:bCs/>
                <w:lang w:val="en-AU"/>
              </w:rPr>
              <w:t>Khả năng</w:t>
            </w:r>
            <w:r w:rsidR="00B2339C" w:rsidRPr="000C6741">
              <w:rPr>
                <w:bCs/>
              </w:rPr>
              <w:t xml:space="preserve"> đánh giá và dự báo khả năng phát triển của sản phẩm may trên thị trường</w:t>
            </w:r>
            <w:r w:rsidR="00BE14E1">
              <w:rPr>
                <w:bCs/>
                <w:lang w:val="en-AU"/>
              </w:rPr>
              <w:t xml:space="preserve"> toàn quốc</w:t>
            </w:r>
            <w:r>
              <w:rPr>
                <w:bCs/>
                <w:lang w:val="en-AU"/>
              </w:rPr>
              <w:t xml:space="preserve"> </w:t>
            </w:r>
            <w:r w:rsidR="00B2339C" w:rsidRPr="000C6741">
              <w:rPr>
                <w:bCs/>
              </w:rPr>
              <w:t>để xây dựng chiến lược.</w:t>
            </w:r>
          </w:p>
          <w:p w:rsidR="00A90E3C" w:rsidRPr="00163925" w:rsidRDefault="00A90E3C" w:rsidP="003179F6">
            <w:pPr>
              <w:tabs>
                <w:tab w:val="left" w:pos="4111"/>
              </w:tabs>
              <w:spacing w:after="0" w:line="360" w:lineRule="auto"/>
              <w:jc w:val="both"/>
              <w:rPr>
                <w:bCs/>
                <w:color w:val="000000"/>
              </w:rPr>
            </w:pPr>
          </w:p>
        </w:tc>
        <w:tc>
          <w:tcPr>
            <w:tcW w:w="1984" w:type="dxa"/>
            <w:shd w:val="clear" w:color="auto" w:fill="auto"/>
            <w:vAlign w:val="center"/>
          </w:tcPr>
          <w:p w:rsidR="003179F6" w:rsidRPr="00A90E3C" w:rsidRDefault="00F61131" w:rsidP="003179F6">
            <w:pPr>
              <w:tabs>
                <w:tab w:val="left" w:pos="4111"/>
              </w:tabs>
              <w:spacing w:after="0"/>
              <w:jc w:val="center"/>
              <w:rPr>
                <w:b/>
                <w:bCs/>
                <w:color w:val="000000"/>
                <w:lang w:val="en-AU"/>
              </w:rPr>
            </w:pPr>
            <w:r>
              <w:rPr>
                <w:bCs/>
                <w:color w:val="000000"/>
                <w:lang w:val="en-US"/>
              </w:rPr>
              <w:t xml:space="preserve">1.1; </w:t>
            </w:r>
            <w:r>
              <w:rPr>
                <w:bCs/>
                <w:color w:val="000000"/>
              </w:rPr>
              <w:t>1.2</w:t>
            </w:r>
            <w:r>
              <w:rPr>
                <w:bCs/>
                <w:color w:val="000000"/>
                <w:lang w:val="en-US"/>
              </w:rPr>
              <w:t>; 1.3</w:t>
            </w:r>
          </w:p>
        </w:tc>
      </w:tr>
      <w:tr w:rsidR="00BE14E1"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BE14E1" w:rsidRPr="00163925" w:rsidRDefault="00BE14E1" w:rsidP="003179F6">
            <w:pPr>
              <w:tabs>
                <w:tab w:val="left" w:pos="4111"/>
              </w:tabs>
              <w:spacing w:after="0"/>
              <w:jc w:val="center"/>
              <w:rPr>
                <w:b/>
                <w:bCs/>
                <w:color w:val="000000"/>
              </w:rPr>
            </w:pPr>
            <w:r w:rsidRPr="00163925">
              <w:rPr>
                <w:b/>
                <w:bCs/>
                <w:color w:val="000000"/>
              </w:rPr>
              <w:t>G2</w:t>
            </w:r>
          </w:p>
        </w:tc>
        <w:tc>
          <w:tcPr>
            <w:tcW w:w="6096" w:type="dxa"/>
            <w:shd w:val="clear" w:color="auto" w:fill="auto"/>
            <w:vAlign w:val="center"/>
          </w:tcPr>
          <w:p w:rsidR="00BE14E1" w:rsidRPr="008F3E92" w:rsidRDefault="00BE14E1" w:rsidP="00B2339C">
            <w:pPr>
              <w:spacing w:after="120"/>
              <w:rPr>
                <w:bCs/>
              </w:rPr>
            </w:pPr>
            <w:r w:rsidRPr="00696F40">
              <w:t xml:space="preserve">Biết ứng dụng các kiến thức </w:t>
            </w:r>
            <w:r>
              <w:t>marketing</w:t>
            </w:r>
            <w:r w:rsidRPr="00696F40">
              <w:t xml:space="preserve"> cơ bản để xác định và hình thành các vấn đề nghiên cứu liên quan đến các lĩnh vực </w:t>
            </w:r>
            <w:r>
              <w:t>may mặc;</w:t>
            </w:r>
          </w:p>
          <w:p w:rsidR="00BE14E1" w:rsidRPr="00AA78E1" w:rsidRDefault="00BE14E1" w:rsidP="00B2339C">
            <w:pPr>
              <w:spacing w:after="120"/>
              <w:rPr>
                <w:bCs/>
              </w:rPr>
            </w:pPr>
            <w:r w:rsidRPr="00AA78E1">
              <w:rPr>
                <w:bCs/>
              </w:rPr>
              <w:t>Có phương pháp làm việc khoa học, đúc kết kinh nghiệm để hình thành kỹ năng tư duy, lập luận;</w:t>
            </w:r>
          </w:p>
          <w:p w:rsidR="00BE14E1" w:rsidRPr="00AA78E1" w:rsidRDefault="00BE14E1" w:rsidP="00B2339C">
            <w:pPr>
              <w:spacing w:after="120"/>
              <w:rPr>
                <w:bCs/>
              </w:rPr>
            </w:pPr>
            <w:r w:rsidRPr="00AA78E1">
              <w:rPr>
                <w:bCs/>
              </w:rPr>
              <w:t>Biết phân tích và giải quyết các vấn đề nẩy sinh trong thực tiễn ngành may;</w:t>
            </w:r>
          </w:p>
          <w:p w:rsidR="00BE14E1" w:rsidRPr="00B2339C" w:rsidRDefault="00BE14E1" w:rsidP="00B2339C">
            <w:pPr>
              <w:spacing w:after="120"/>
              <w:rPr>
                <w:bCs/>
                <w:lang w:val="en-AU"/>
              </w:rPr>
            </w:pPr>
            <w:r w:rsidRPr="00AA78E1">
              <w:rPr>
                <w:bCs/>
              </w:rPr>
              <w:t xml:space="preserve">Có khả năng </w:t>
            </w:r>
            <w:r>
              <w:rPr>
                <w:bCs/>
              </w:rPr>
              <w:t xml:space="preserve">tự thực hiện </w:t>
            </w:r>
            <w:r w:rsidRPr="00AA78E1">
              <w:rPr>
                <w:bCs/>
              </w:rPr>
              <w:t xml:space="preserve">nghiên cứu </w:t>
            </w:r>
            <w:r>
              <w:rPr>
                <w:bCs/>
              </w:rPr>
              <w:t xml:space="preserve">marketing </w:t>
            </w:r>
            <w:r w:rsidRPr="00AA78E1">
              <w:rPr>
                <w:bCs/>
              </w:rPr>
              <w:t xml:space="preserve">trong lĩnh vực </w:t>
            </w:r>
            <w:r>
              <w:rPr>
                <w:bCs/>
              </w:rPr>
              <w:t xml:space="preserve">may mặc và </w:t>
            </w:r>
            <w:r w:rsidRPr="00AA78E1">
              <w:rPr>
                <w:bCs/>
              </w:rPr>
              <w:t xml:space="preserve">thiết kế thời trang, tiếp thị và </w:t>
            </w:r>
            <w:r w:rsidRPr="00AA78E1">
              <w:rPr>
                <w:bCs/>
              </w:rPr>
              <w:lastRenderedPageBreak/>
              <w:t>quảng cáo sản phẩm may;</w:t>
            </w:r>
          </w:p>
        </w:tc>
        <w:tc>
          <w:tcPr>
            <w:tcW w:w="1984" w:type="dxa"/>
            <w:shd w:val="clear" w:color="auto" w:fill="auto"/>
            <w:vAlign w:val="center"/>
          </w:tcPr>
          <w:p w:rsidR="00BE14E1" w:rsidRPr="00934664" w:rsidRDefault="00BE14E1" w:rsidP="00360830">
            <w:pPr>
              <w:tabs>
                <w:tab w:val="left" w:pos="4111"/>
              </w:tabs>
              <w:spacing w:after="0"/>
              <w:jc w:val="center"/>
              <w:rPr>
                <w:bCs/>
                <w:color w:val="000000"/>
              </w:rPr>
            </w:pPr>
            <w:r w:rsidRPr="00934664">
              <w:rPr>
                <w:bCs/>
                <w:color w:val="000000"/>
              </w:rPr>
              <w:lastRenderedPageBreak/>
              <w:t>2.1</w:t>
            </w:r>
            <w:r w:rsidRPr="00934664">
              <w:rPr>
                <w:bCs/>
                <w:color w:val="000000"/>
                <w:lang w:val="en-US"/>
              </w:rPr>
              <w:t>;</w:t>
            </w:r>
            <w:r w:rsidRPr="00934664">
              <w:rPr>
                <w:bCs/>
                <w:color w:val="000000"/>
              </w:rPr>
              <w:t xml:space="preserve"> </w:t>
            </w:r>
            <w:r w:rsidRPr="00934664">
              <w:rPr>
                <w:bCs/>
                <w:color w:val="000000"/>
                <w:lang w:val="en-US"/>
              </w:rPr>
              <w:t xml:space="preserve">2.2; </w:t>
            </w:r>
            <w:r w:rsidRPr="00934664">
              <w:rPr>
                <w:bCs/>
                <w:color w:val="000000"/>
              </w:rPr>
              <w:t>2.3</w:t>
            </w:r>
            <w:r w:rsidRPr="00934664">
              <w:rPr>
                <w:bCs/>
                <w:color w:val="000000"/>
                <w:lang w:val="en-US"/>
              </w:rPr>
              <w:t>;</w:t>
            </w:r>
            <w:r w:rsidRPr="00934664">
              <w:rPr>
                <w:bCs/>
                <w:color w:val="000000"/>
              </w:rPr>
              <w:t xml:space="preserve"> 2.4</w:t>
            </w:r>
            <w:r w:rsidRPr="00934664">
              <w:rPr>
                <w:bCs/>
                <w:color w:val="000000"/>
                <w:lang w:val="en-US"/>
              </w:rPr>
              <w:t>;</w:t>
            </w:r>
            <w:r w:rsidRPr="00934664">
              <w:rPr>
                <w:bCs/>
                <w:color w:val="000000"/>
              </w:rPr>
              <w:t xml:space="preserve"> 2.5</w:t>
            </w:r>
          </w:p>
        </w:tc>
      </w:tr>
      <w:tr w:rsidR="00BE14E1"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BE14E1" w:rsidRPr="00163925" w:rsidRDefault="00BE14E1" w:rsidP="003179F6">
            <w:pPr>
              <w:tabs>
                <w:tab w:val="left" w:pos="4111"/>
              </w:tabs>
              <w:spacing w:after="0"/>
              <w:jc w:val="center"/>
              <w:rPr>
                <w:b/>
                <w:bCs/>
                <w:color w:val="000000"/>
              </w:rPr>
            </w:pPr>
            <w:r w:rsidRPr="00163925">
              <w:rPr>
                <w:b/>
                <w:bCs/>
                <w:color w:val="000000"/>
              </w:rPr>
              <w:lastRenderedPageBreak/>
              <w:t>G3</w:t>
            </w:r>
          </w:p>
        </w:tc>
        <w:tc>
          <w:tcPr>
            <w:tcW w:w="6096" w:type="dxa"/>
            <w:shd w:val="clear" w:color="auto" w:fill="auto"/>
            <w:vAlign w:val="center"/>
          </w:tcPr>
          <w:p w:rsidR="00BE14E1" w:rsidRPr="00B6083C" w:rsidRDefault="00BE14E1" w:rsidP="00B2339C">
            <w:pPr>
              <w:spacing w:after="120"/>
              <w:rPr>
                <w:bCs/>
              </w:rPr>
            </w:pPr>
            <w:r w:rsidRPr="00B6083C">
              <w:rPr>
                <w:bCs/>
              </w:rPr>
              <w:t>Xây dựng, lãnh đạo và đề xuất các giải pháp quản lý để nhóm hoạt động hiệu quả;</w:t>
            </w:r>
          </w:p>
          <w:p w:rsidR="00BE14E1" w:rsidRPr="00B6083C" w:rsidRDefault="00BE14E1" w:rsidP="00B2339C">
            <w:pPr>
              <w:spacing w:after="120"/>
              <w:rPr>
                <w:bCs/>
              </w:rPr>
            </w:pPr>
            <w:r w:rsidRPr="00B6083C">
              <w:rPr>
                <w:bCs/>
              </w:rPr>
              <w:t>Khả năng làm việc hợp tác, tôn trọng và có trách nhiệm tron</w:t>
            </w:r>
            <w:r>
              <w:rPr>
                <w:bCs/>
              </w:rPr>
              <w:t>g quá trình phát triển của nhóm;</w:t>
            </w:r>
          </w:p>
          <w:p w:rsidR="00BE14E1" w:rsidRPr="00B2339C" w:rsidRDefault="00BE14E1" w:rsidP="00B2339C">
            <w:pPr>
              <w:spacing w:after="120"/>
              <w:rPr>
                <w:bCs/>
                <w:lang w:val="en-AU"/>
              </w:rPr>
            </w:pPr>
            <w:r w:rsidRPr="00B6083C">
              <w:rPr>
                <w:bCs/>
              </w:rPr>
              <w:t xml:space="preserve">Khả năng </w:t>
            </w:r>
            <w:r w:rsidRPr="00605442">
              <w:rPr>
                <w:bCs/>
              </w:rPr>
              <w:t>viết kế hoạch và báo cáo marketing</w:t>
            </w:r>
            <w:r>
              <w:rPr>
                <w:bCs/>
              </w:rPr>
              <w:t>.</w:t>
            </w:r>
            <w:r>
              <w:rPr>
                <w:bCs/>
                <w:lang w:val="en-AU"/>
              </w:rPr>
              <w:t xml:space="preserve"> </w:t>
            </w:r>
            <w:r>
              <w:rPr>
                <w:bCs/>
              </w:rPr>
              <w:t>Kỹ năng trình bày</w:t>
            </w:r>
            <w:r w:rsidRPr="00605442">
              <w:rPr>
                <w:bCs/>
              </w:rPr>
              <w:t xml:space="preserve"> trước công chúng</w:t>
            </w:r>
            <w:r>
              <w:rPr>
                <w:bCs/>
              </w:rPr>
              <w:t>.</w:t>
            </w:r>
          </w:p>
        </w:tc>
        <w:tc>
          <w:tcPr>
            <w:tcW w:w="1984" w:type="dxa"/>
            <w:shd w:val="clear" w:color="auto" w:fill="auto"/>
            <w:vAlign w:val="center"/>
          </w:tcPr>
          <w:p w:rsidR="00BE14E1" w:rsidRPr="00934664" w:rsidRDefault="00BE14E1" w:rsidP="00360830">
            <w:pPr>
              <w:tabs>
                <w:tab w:val="left" w:pos="4111"/>
              </w:tabs>
              <w:spacing w:after="0"/>
              <w:jc w:val="center"/>
              <w:rPr>
                <w:bCs/>
                <w:color w:val="000000"/>
              </w:rPr>
            </w:pPr>
            <w:r w:rsidRPr="00934664">
              <w:rPr>
                <w:bCs/>
                <w:color w:val="000000"/>
              </w:rPr>
              <w:t>3.1</w:t>
            </w:r>
            <w:r w:rsidRPr="00934664">
              <w:rPr>
                <w:bCs/>
                <w:color w:val="000000"/>
                <w:lang w:val="en-US"/>
              </w:rPr>
              <w:t>;</w:t>
            </w:r>
            <w:r w:rsidRPr="00934664">
              <w:rPr>
                <w:bCs/>
                <w:color w:val="000000"/>
              </w:rPr>
              <w:t xml:space="preserve"> 3.2</w:t>
            </w:r>
            <w:r w:rsidRPr="00934664">
              <w:rPr>
                <w:bCs/>
                <w:color w:val="000000"/>
                <w:lang w:val="en-US"/>
              </w:rPr>
              <w:t>;</w:t>
            </w:r>
            <w:r w:rsidRPr="00934664">
              <w:rPr>
                <w:bCs/>
                <w:color w:val="000000"/>
              </w:rPr>
              <w:t xml:space="preserve"> 3.3</w:t>
            </w:r>
          </w:p>
        </w:tc>
      </w:tr>
      <w:tr w:rsidR="00BE14E1"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BE14E1" w:rsidRPr="00163925" w:rsidRDefault="00BE14E1" w:rsidP="003179F6">
            <w:pPr>
              <w:tabs>
                <w:tab w:val="left" w:pos="4111"/>
              </w:tabs>
              <w:spacing w:after="0"/>
              <w:jc w:val="center"/>
              <w:rPr>
                <w:b/>
                <w:bCs/>
                <w:color w:val="000000"/>
              </w:rPr>
            </w:pPr>
            <w:r w:rsidRPr="00163925">
              <w:rPr>
                <w:b/>
                <w:bCs/>
                <w:color w:val="000000"/>
              </w:rPr>
              <w:t>G4</w:t>
            </w:r>
          </w:p>
        </w:tc>
        <w:tc>
          <w:tcPr>
            <w:tcW w:w="6096" w:type="dxa"/>
            <w:shd w:val="clear" w:color="auto" w:fill="auto"/>
            <w:vAlign w:val="center"/>
          </w:tcPr>
          <w:p w:rsidR="00BE14E1" w:rsidRPr="00163925" w:rsidRDefault="00BE14E1" w:rsidP="00A90E3C">
            <w:pPr>
              <w:tabs>
                <w:tab w:val="left" w:pos="4111"/>
              </w:tabs>
              <w:spacing w:after="0" w:line="360" w:lineRule="auto"/>
              <w:jc w:val="both"/>
              <w:rPr>
                <w:bCs/>
                <w:color w:val="000000"/>
              </w:rPr>
            </w:pPr>
            <w:r w:rsidRPr="00696F40">
              <w:t>Có thái độ và đạo đức nghề nghiệp đúng đắn; có ý thức kỷ luật và tác phong công nghiệp; tự tin và tôn trọng tập thể</w:t>
            </w:r>
            <w:r>
              <w:t>;</w:t>
            </w:r>
          </w:p>
        </w:tc>
        <w:tc>
          <w:tcPr>
            <w:tcW w:w="1984" w:type="dxa"/>
            <w:shd w:val="clear" w:color="auto" w:fill="auto"/>
            <w:vAlign w:val="center"/>
          </w:tcPr>
          <w:p w:rsidR="00BE14E1" w:rsidRPr="00934664" w:rsidRDefault="00BE14E1" w:rsidP="00360830">
            <w:pPr>
              <w:tabs>
                <w:tab w:val="left" w:pos="4111"/>
              </w:tabs>
              <w:spacing w:after="0"/>
              <w:jc w:val="center"/>
              <w:rPr>
                <w:bCs/>
                <w:color w:val="000000"/>
                <w:lang w:val="en-US"/>
              </w:rPr>
            </w:pPr>
            <w:r w:rsidRPr="00934664">
              <w:rPr>
                <w:bCs/>
                <w:color w:val="000000"/>
              </w:rPr>
              <w:t>4.1</w:t>
            </w:r>
            <w:r w:rsidRPr="00934664">
              <w:rPr>
                <w:bCs/>
                <w:color w:val="000000"/>
                <w:lang w:val="en-US"/>
              </w:rPr>
              <w:t>;4.2;</w:t>
            </w:r>
            <w:r w:rsidRPr="00934664">
              <w:rPr>
                <w:bCs/>
                <w:color w:val="000000"/>
              </w:rPr>
              <w:t xml:space="preserve"> 4.</w:t>
            </w:r>
            <w:r w:rsidRPr="00934664">
              <w:rPr>
                <w:bCs/>
                <w:color w:val="000000"/>
                <w:lang w:val="en-US"/>
              </w:rPr>
              <w:t xml:space="preserve">3;4.4; </w:t>
            </w:r>
            <w:r w:rsidRPr="00934664">
              <w:rPr>
                <w:bCs/>
                <w:color w:val="000000"/>
              </w:rPr>
              <w:t>4.</w:t>
            </w:r>
            <w:r w:rsidRPr="00934664">
              <w:rPr>
                <w:bCs/>
                <w:color w:val="000000"/>
                <w:lang w:val="en-US"/>
              </w:rPr>
              <w:t xml:space="preserve">5;4.6 </w:t>
            </w:r>
          </w:p>
        </w:tc>
      </w:tr>
    </w:tbl>
    <w:p w:rsidR="00F1054E" w:rsidRPr="00F1054E" w:rsidRDefault="00F1054E" w:rsidP="00F1054E">
      <w:pPr>
        <w:pStyle w:val="ListParagraph"/>
        <w:tabs>
          <w:tab w:val="left" w:pos="504"/>
          <w:tab w:val="left" w:pos="1276"/>
        </w:tabs>
        <w:spacing w:before="120" w:after="120" w:line="360" w:lineRule="auto"/>
        <w:ind w:left="499"/>
        <w:rPr>
          <w:b/>
          <w:bCs/>
        </w:rPr>
      </w:pPr>
    </w:p>
    <w:p w:rsidR="003179F6" w:rsidRPr="00F1054E" w:rsidRDefault="003179F6" w:rsidP="0029462B">
      <w:pPr>
        <w:pStyle w:val="ListParagraph"/>
        <w:numPr>
          <w:ilvl w:val="0"/>
          <w:numId w:val="5"/>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F61131" w:rsidTr="00F61131">
        <w:trPr>
          <w:tblHeader/>
        </w:trPr>
        <w:tc>
          <w:tcPr>
            <w:tcW w:w="195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F61131" w:rsidRDefault="00F61131">
            <w:pPr>
              <w:tabs>
                <w:tab w:val="left" w:pos="4111"/>
              </w:tabs>
              <w:spacing w:after="0"/>
              <w:jc w:val="center"/>
              <w:rPr>
                <w:b/>
                <w:bCs/>
                <w:color w:val="000000"/>
                <w:lang w:val="en-US"/>
              </w:rPr>
            </w:pPr>
            <w:r>
              <w:rPr>
                <w:b/>
                <w:bCs/>
                <w:color w:val="000000"/>
                <w:lang w:val="en-US"/>
              </w:rPr>
              <w:t>Chuẩn đầu ra HP</w:t>
            </w:r>
          </w:p>
        </w:tc>
        <w:tc>
          <w:tcPr>
            <w:tcW w:w="609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1131" w:rsidRDefault="00F61131">
            <w:pPr>
              <w:tabs>
                <w:tab w:val="left" w:pos="4111"/>
              </w:tabs>
              <w:spacing w:after="0"/>
              <w:jc w:val="center"/>
              <w:rPr>
                <w:b/>
                <w:bCs/>
                <w:color w:val="000000"/>
                <w:lang w:val="en-US"/>
              </w:rPr>
            </w:pPr>
            <w:r>
              <w:rPr>
                <w:b/>
                <w:bCs/>
                <w:color w:val="000000"/>
                <w:lang w:val="en-US"/>
              </w:rPr>
              <w:t>Mô tả</w:t>
            </w:r>
          </w:p>
          <w:p w:rsidR="00F61131" w:rsidRDefault="00F61131">
            <w:pPr>
              <w:tabs>
                <w:tab w:val="left" w:pos="4111"/>
              </w:tabs>
              <w:spacing w:after="0"/>
              <w:jc w:val="center"/>
              <w:rPr>
                <w:b/>
                <w:bCs/>
                <w:lang w:val="en-US"/>
              </w:rPr>
            </w:pPr>
            <w:r>
              <w:rPr>
                <w:bCs/>
                <w:i/>
              </w:rPr>
              <w:t>(Sau khi học xong môn học này, người học có thể:)</w:t>
            </w:r>
          </w:p>
        </w:tc>
        <w:tc>
          <w:tcPr>
            <w:tcW w:w="184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1131" w:rsidRDefault="00F61131">
            <w:pPr>
              <w:tabs>
                <w:tab w:val="left" w:pos="4111"/>
              </w:tabs>
              <w:spacing w:after="0"/>
              <w:jc w:val="center"/>
              <w:rPr>
                <w:b/>
                <w:bCs/>
                <w:color w:val="000000"/>
              </w:rPr>
            </w:pPr>
            <w:r>
              <w:rPr>
                <w:b/>
                <w:bCs/>
                <w:color w:val="000000"/>
                <w:lang w:val="en-US"/>
              </w:rPr>
              <w:t>Chuẩn đầu ra</w:t>
            </w:r>
            <w:r>
              <w:rPr>
                <w:b/>
                <w:bCs/>
                <w:color w:val="000000"/>
              </w:rPr>
              <w:t xml:space="preserve"> CDIO</w:t>
            </w:r>
          </w:p>
        </w:tc>
      </w:tr>
      <w:tr w:rsidR="00F61131" w:rsidTr="00F6113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
                <w:bCs/>
                <w:lang w:val="en-US"/>
              </w:rPr>
            </w:pPr>
            <w:r>
              <w:rPr>
                <w:b/>
                <w:bCs/>
                <w:color w:val="000000"/>
              </w:rPr>
              <w:t>G</w:t>
            </w:r>
            <w:r>
              <w:rPr>
                <w:b/>
                <w:bCs/>
                <w:color w:val="000000"/>
                <w:lang w:val="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G1.</w:t>
            </w:r>
            <w:r>
              <w:rPr>
                <w:bCs/>
                <w:lang w:val="en-US"/>
              </w:rPr>
              <w:t>1</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rsidP="00F61131">
            <w:pPr>
              <w:tabs>
                <w:tab w:val="left" w:pos="4111"/>
              </w:tabs>
              <w:spacing w:after="0" w:line="360" w:lineRule="auto"/>
              <w:jc w:val="both"/>
              <w:rPr>
                <w:bCs/>
                <w:color w:val="000000"/>
                <w:lang w:val="en-US"/>
              </w:rPr>
            </w:pPr>
            <w:r>
              <w:rPr>
                <w:lang w:val="en-GB"/>
              </w:rPr>
              <w:t>Trình bày được các khái niệm, kiến thức cơ bản trong lĩnh vực marketing hàng may mặc</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rPr>
              <w:t>1.</w:t>
            </w:r>
            <w:r>
              <w:rPr>
                <w:bCs/>
                <w:color w:val="000000"/>
                <w:lang w:val="en-US"/>
              </w:rPr>
              <w:t>1</w:t>
            </w:r>
          </w:p>
        </w:tc>
      </w:tr>
      <w:tr w:rsidR="00F61131" w:rsidTr="00F61131">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G1.2</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rsidP="007805B8">
            <w:pPr>
              <w:tabs>
                <w:tab w:val="left" w:pos="4111"/>
              </w:tabs>
              <w:spacing w:after="0" w:line="360" w:lineRule="auto"/>
              <w:jc w:val="both"/>
              <w:rPr>
                <w:bCs/>
                <w:color w:val="000000"/>
                <w:lang w:val="en-US"/>
              </w:rPr>
            </w:pPr>
            <w:r>
              <w:rPr>
                <w:bCs/>
                <w:lang w:val="de-DE"/>
              </w:rPr>
              <w:t xml:space="preserve">Phân tích các yếu tố tác động đến tiếp thị kinh doanh </w:t>
            </w:r>
            <w:r w:rsidR="007805B8">
              <w:rPr>
                <w:bCs/>
                <w:lang w:val="de-DE"/>
              </w:rPr>
              <w:t>hàng may mặc</w:t>
            </w:r>
            <w:r>
              <w:rPr>
                <w:bCs/>
                <w:lang w:val="de-DE"/>
              </w:rPr>
              <w:t xml:space="preserve"> ở Việt Nam.</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rPr>
            </w:pPr>
            <w:r>
              <w:rPr>
                <w:bCs/>
                <w:color w:val="000000"/>
              </w:rPr>
              <w:t>1.2</w:t>
            </w:r>
          </w:p>
        </w:tc>
      </w:tr>
      <w:tr w:rsidR="00F61131" w:rsidTr="00F6113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lang w:val="en-US"/>
              </w:rPr>
              <w:t>G1.3</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rsidP="00F61131">
            <w:pPr>
              <w:tabs>
                <w:tab w:val="left" w:pos="4111"/>
              </w:tabs>
              <w:spacing w:after="0" w:line="360" w:lineRule="auto"/>
              <w:jc w:val="both"/>
              <w:rPr>
                <w:bCs/>
                <w:color w:val="000000"/>
                <w:lang w:val="en-US"/>
              </w:rPr>
            </w:pPr>
            <w:r>
              <w:rPr>
                <w:bCs/>
                <w:color w:val="000000"/>
                <w:lang w:val="en-US"/>
              </w:rPr>
              <w:t xml:space="preserve">Nghiên cứu và đề xuất các chiến lược, kế hoạch marketing hàng may mặc </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1.3</w:t>
            </w:r>
          </w:p>
        </w:tc>
      </w:tr>
      <w:tr w:rsidR="00F61131" w:rsidTr="00F6113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
                <w:bCs/>
                <w:color w:val="000000"/>
              </w:rPr>
            </w:pPr>
            <w:r>
              <w:rPr>
                <w:b/>
                <w:bCs/>
                <w:color w:val="000000"/>
              </w:rPr>
              <w:t>G2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G2.</w:t>
            </w:r>
            <w:r>
              <w:rPr>
                <w:bCs/>
                <w:lang w:val="en-US"/>
              </w:rPr>
              <w:t>1</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rsidP="00F61131">
            <w:pPr>
              <w:tabs>
                <w:tab w:val="left" w:pos="4111"/>
              </w:tabs>
              <w:spacing w:after="0" w:line="360" w:lineRule="auto"/>
              <w:jc w:val="both"/>
              <w:rPr>
                <w:bCs/>
                <w:color w:val="000000"/>
                <w:lang w:val="en-US"/>
              </w:rPr>
            </w:pPr>
            <w:r>
              <w:rPr>
                <w:lang w:val="en-GB"/>
              </w:rPr>
              <w:t>G</w:t>
            </w:r>
            <w:r>
              <w:t>iải thích</w:t>
            </w:r>
            <w:r>
              <w:rPr>
                <w:lang w:val="en-US"/>
              </w:rPr>
              <w:t>,</w:t>
            </w:r>
            <w:r>
              <w:t xml:space="preserve"> lập luận</w:t>
            </w:r>
            <w:r>
              <w:rPr>
                <w:lang w:val="en-US"/>
              </w:rPr>
              <w:t>,</w:t>
            </w:r>
            <w:r>
              <w:t xml:space="preserve"> giải quyết các </w:t>
            </w:r>
            <w:r>
              <w:rPr>
                <w:lang w:val="en-GB"/>
              </w:rPr>
              <w:t xml:space="preserve">vấn đề </w:t>
            </w:r>
            <w:r>
              <w:rPr>
                <w:lang w:val="en-US"/>
              </w:rPr>
              <w:t>về marketing hàng may mặc</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rPr>
              <w:t>2.</w:t>
            </w:r>
            <w:r>
              <w:rPr>
                <w:bCs/>
                <w:color w:val="000000"/>
                <w:lang w:val="en-US"/>
              </w:rPr>
              <w:t>1</w:t>
            </w:r>
            <w:r>
              <w:rPr>
                <w:bCs/>
                <w:color w:val="000000"/>
              </w:rPr>
              <w:t>.1</w:t>
            </w:r>
            <w:r>
              <w:rPr>
                <w:bCs/>
                <w:color w:val="000000"/>
                <w:lang w:val="en-US"/>
              </w:rPr>
              <w:t>; 2.1.2; 2.1.3; 2.1.5</w:t>
            </w:r>
          </w:p>
        </w:tc>
      </w:tr>
      <w:tr w:rsidR="00F61131" w:rsidTr="00F61131">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lang w:val="en-US"/>
              </w:rPr>
              <w:t>G2.2</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r>
              <w:rPr>
                <w:lang w:val="en-US"/>
              </w:rPr>
              <w:t>Khảo sát tài liệu và thông tin điện tử để thử nghiệm và khám phá kiến thức về marketing hàng may mặc</w:t>
            </w:r>
          </w:p>
        </w:tc>
        <w:tc>
          <w:tcPr>
            <w:tcW w:w="1847" w:type="dxa"/>
            <w:tcBorders>
              <w:top w:val="single" w:sz="4" w:space="0" w:color="auto"/>
              <w:left w:val="single" w:sz="4" w:space="0" w:color="auto"/>
              <w:bottom w:val="single" w:sz="4" w:space="0" w:color="auto"/>
              <w:right w:val="single" w:sz="4" w:space="0" w:color="auto"/>
            </w:tcBorders>
            <w:vAlign w:val="center"/>
          </w:tcPr>
          <w:p w:rsidR="00F61131" w:rsidRDefault="00F61131">
            <w:pPr>
              <w:tabs>
                <w:tab w:val="left" w:pos="4111"/>
              </w:tabs>
              <w:spacing w:after="0"/>
              <w:jc w:val="center"/>
              <w:rPr>
                <w:bCs/>
                <w:color w:val="000000"/>
                <w:lang w:val="en-US"/>
              </w:rPr>
            </w:pPr>
            <w:r>
              <w:rPr>
                <w:bCs/>
                <w:color w:val="000000"/>
                <w:lang w:val="en-US"/>
              </w:rPr>
              <w:t>2.2.1; 2.2.3; 2.2.4</w:t>
            </w:r>
          </w:p>
          <w:p w:rsidR="00F61131" w:rsidRDefault="00F61131">
            <w:pPr>
              <w:tabs>
                <w:tab w:val="left" w:pos="4111"/>
              </w:tabs>
              <w:spacing w:after="0"/>
              <w:jc w:val="center"/>
              <w:rPr>
                <w:bCs/>
                <w:color w:val="000000"/>
                <w:lang w:val="en-US"/>
              </w:rPr>
            </w:pPr>
          </w:p>
        </w:tc>
      </w:tr>
      <w:tr w:rsidR="00F61131" w:rsidTr="00F61131">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G2.3</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r>
              <w:rPr>
                <w:lang w:val="en-GB"/>
              </w:rPr>
              <w:t xml:space="preserve">Phân tích, sắp xếp </w:t>
            </w:r>
            <w:r>
              <w:rPr>
                <w:bCs/>
                <w:lang w:val="de-DE"/>
              </w:rPr>
              <w:t>quy trình và cách tiến hành phân khúc thị trường, lập kế hoạch marketing</w:t>
            </w:r>
          </w:p>
        </w:tc>
        <w:tc>
          <w:tcPr>
            <w:tcW w:w="1847" w:type="dxa"/>
            <w:tcBorders>
              <w:top w:val="single" w:sz="4" w:space="0" w:color="auto"/>
              <w:left w:val="single" w:sz="4" w:space="0" w:color="auto"/>
              <w:bottom w:val="single" w:sz="4" w:space="0" w:color="auto"/>
              <w:right w:val="single" w:sz="4" w:space="0" w:color="auto"/>
            </w:tcBorders>
            <w:vAlign w:val="center"/>
          </w:tcPr>
          <w:p w:rsidR="00F61131" w:rsidRDefault="00F61131">
            <w:pPr>
              <w:tabs>
                <w:tab w:val="left" w:pos="4111"/>
              </w:tabs>
              <w:spacing w:after="0"/>
              <w:jc w:val="center"/>
              <w:rPr>
                <w:bCs/>
                <w:color w:val="000000"/>
                <w:lang w:val="en-US"/>
              </w:rPr>
            </w:pPr>
            <w:r>
              <w:rPr>
                <w:bCs/>
                <w:color w:val="000000"/>
                <w:lang w:val="en-US"/>
              </w:rPr>
              <w:t>2.3.1; 2.3.3; 2.3.4</w:t>
            </w:r>
          </w:p>
          <w:p w:rsidR="00F61131" w:rsidRDefault="00F61131">
            <w:pPr>
              <w:tabs>
                <w:tab w:val="left" w:pos="4111"/>
              </w:tabs>
              <w:spacing w:after="0"/>
              <w:jc w:val="center"/>
              <w:rPr>
                <w:bCs/>
                <w:color w:val="000000"/>
                <w:lang w:val="en-US"/>
              </w:rPr>
            </w:pPr>
          </w:p>
        </w:tc>
      </w:tr>
      <w:tr w:rsidR="00F61131" w:rsidTr="00F61131">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G2.4</w:t>
            </w:r>
          </w:p>
        </w:tc>
        <w:tc>
          <w:tcPr>
            <w:tcW w:w="6095" w:type="dxa"/>
            <w:tcBorders>
              <w:top w:val="single" w:sz="4" w:space="0" w:color="auto"/>
              <w:left w:val="single" w:sz="4" w:space="0" w:color="auto"/>
              <w:bottom w:val="nil"/>
              <w:right w:val="single" w:sz="4" w:space="0" w:color="auto"/>
            </w:tcBorders>
            <w:hideMark/>
          </w:tcPr>
          <w:p w:rsidR="00F61131" w:rsidRDefault="00F61131">
            <w:pPr>
              <w:tabs>
                <w:tab w:val="left" w:pos="4111"/>
              </w:tabs>
              <w:spacing w:after="0" w:line="360" w:lineRule="auto"/>
              <w:jc w:val="both"/>
              <w:rPr>
                <w:bCs/>
                <w:color w:val="000000"/>
                <w:lang w:val="en-US"/>
              </w:rPr>
            </w:pPr>
            <w:r>
              <w:rPr>
                <w:bCs/>
                <w:color w:val="000000"/>
                <w:lang w:val="en-US"/>
              </w:rPr>
              <w:t>Kiên trì và linh hoạt; có tư duy suy xét; ham tìm hiểu và học tập suốt đời; biết quản lý thời gian và nguồn lực</w:t>
            </w:r>
          </w:p>
        </w:tc>
        <w:tc>
          <w:tcPr>
            <w:tcW w:w="1847" w:type="dxa"/>
            <w:tcBorders>
              <w:top w:val="single" w:sz="4" w:space="0" w:color="auto"/>
              <w:left w:val="single" w:sz="4" w:space="0" w:color="auto"/>
              <w:bottom w:val="nil"/>
              <w:right w:val="single" w:sz="4" w:space="0" w:color="auto"/>
            </w:tcBorders>
            <w:vAlign w:val="center"/>
            <w:hideMark/>
          </w:tcPr>
          <w:p w:rsidR="00F61131" w:rsidRDefault="00F61131">
            <w:pPr>
              <w:tabs>
                <w:tab w:val="left" w:pos="4111"/>
              </w:tabs>
              <w:spacing w:after="0" w:line="240" w:lineRule="auto"/>
              <w:jc w:val="center"/>
              <w:rPr>
                <w:bCs/>
                <w:color w:val="000000"/>
                <w:lang w:val="en-US"/>
              </w:rPr>
            </w:pPr>
            <w:r>
              <w:rPr>
                <w:bCs/>
                <w:color w:val="000000"/>
              </w:rPr>
              <w:t>2.4.</w:t>
            </w:r>
            <w:r>
              <w:rPr>
                <w:bCs/>
                <w:color w:val="000000"/>
                <w:lang w:val="en-US"/>
              </w:rPr>
              <w:t xml:space="preserve">1; </w:t>
            </w:r>
            <w:r>
              <w:rPr>
                <w:bCs/>
                <w:color w:val="000000"/>
              </w:rPr>
              <w:t>2.4.</w:t>
            </w:r>
            <w:r>
              <w:rPr>
                <w:bCs/>
                <w:color w:val="000000"/>
                <w:lang w:val="en-US"/>
              </w:rPr>
              <w:t xml:space="preserve">2; </w:t>
            </w:r>
            <w:r>
              <w:rPr>
                <w:bCs/>
                <w:color w:val="000000"/>
              </w:rPr>
              <w:t>2.4.</w:t>
            </w:r>
            <w:r>
              <w:rPr>
                <w:bCs/>
                <w:color w:val="000000"/>
                <w:lang w:val="en-US"/>
              </w:rPr>
              <w:t xml:space="preserve">3; </w:t>
            </w:r>
            <w:r>
              <w:rPr>
                <w:bCs/>
                <w:color w:val="000000"/>
              </w:rPr>
              <w:t>2.4.</w:t>
            </w:r>
            <w:r>
              <w:rPr>
                <w:bCs/>
                <w:color w:val="000000"/>
                <w:lang w:val="en-US"/>
              </w:rPr>
              <w:t xml:space="preserve">4; </w:t>
            </w:r>
            <w:r>
              <w:rPr>
                <w:bCs/>
                <w:color w:val="000000"/>
              </w:rPr>
              <w:t>2.4.6</w:t>
            </w:r>
            <w:r>
              <w:rPr>
                <w:bCs/>
                <w:color w:val="000000"/>
                <w:lang w:val="en-US"/>
              </w:rPr>
              <w:t xml:space="preserve">; </w:t>
            </w:r>
            <w:r>
              <w:rPr>
                <w:bCs/>
                <w:color w:val="000000"/>
              </w:rPr>
              <w:t>2.4.7</w:t>
            </w:r>
          </w:p>
        </w:tc>
      </w:tr>
      <w:tr w:rsidR="00F61131" w:rsidTr="00F61131">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G2.5</w:t>
            </w:r>
          </w:p>
        </w:tc>
        <w:tc>
          <w:tcPr>
            <w:tcW w:w="6095" w:type="dxa"/>
            <w:tcBorders>
              <w:top w:val="single" w:sz="6"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r>
              <w:rPr>
                <w:bCs/>
                <w:color w:val="000000"/>
                <w:lang w:val="en-US"/>
              </w:rPr>
              <w:t xml:space="preserve">Luôn cập nhật thông tin trong lĩnh vực marketing </w:t>
            </w:r>
            <w:r>
              <w:rPr>
                <w:lang w:val="en-US"/>
              </w:rPr>
              <w:t>hàng may mặc</w:t>
            </w:r>
          </w:p>
        </w:tc>
        <w:tc>
          <w:tcPr>
            <w:tcW w:w="1847" w:type="dxa"/>
            <w:tcBorders>
              <w:top w:val="single" w:sz="6"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rPr>
              <w:t>2.5.</w:t>
            </w:r>
            <w:r>
              <w:rPr>
                <w:bCs/>
                <w:color w:val="000000"/>
                <w:lang w:val="en-US"/>
              </w:rPr>
              <w:t>1;</w:t>
            </w:r>
            <w:r>
              <w:rPr>
                <w:bCs/>
                <w:color w:val="000000"/>
              </w:rPr>
              <w:t xml:space="preserve"> 2.5.</w:t>
            </w:r>
            <w:r>
              <w:rPr>
                <w:bCs/>
                <w:color w:val="000000"/>
                <w:lang w:val="en-US"/>
              </w:rPr>
              <w:t>2; 2.5.3</w:t>
            </w:r>
          </w:p>
        </w:tc>
      </w:tr>
      <w:tr w:rsidR="00F61131" w:rsidTr="00F61131">
        <w:tc>
          <w:tcPr>
            <w:tcW w:w="675" w:type="dxa"/>
            <w:vMerge w:val="restart"/>
            <w:tcBorders>
              <w:top w:val="single" w:sz="4" w:space="0" w:color="auto"/>
              <w:left w:val="single" w:sz="4" w:space="0" w:color="auto"/>
              <w:bottom w:val="single" w:sz="4" w:space="0" w:color="auto"/>
              <w:right w:val="single" w:sz="4" w:space="0" w:color="auto"/>
            </w:tcBorders>
            <w:vAlign w:val="center"/>
          </w:tcPr>
          <w:p w:rsidR="00F61131" w:rsidRDefault="00F61131">
            <w:pPr>
              <w:tabs>
                <w:tab w:val="left" w:pos="4111"/>
              </w:tabs>
              <w:spacing w:after="0"/>
              <w:jc w:val="center"/>
              <w:rPr>
                <w:b/>
                <w:bCs/>
              </w:rPr>
            </w:pPr>
            <w:r>
              <w:rPr>
                <w:b/>
                <w:bCs/>
              </w:rPr>
              <w:t>G3</w:t>
            </w:r>
          </w:p>
          <w:p w:rsidR="00F61131" w:rsidRDefault="00F61131">
            <w:pPr>
              <w:tabs>
                <w:tab w:val="left" w:pos="4111"/>
              </w:tabs>
              <w:spacing w:after="0"/>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G3.1</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rPr>
            </w:pPr>
            <w:r>
              <w:rPr>
                <w:bCs/>
                <w:color w:val="000000"/>
                <w:lang w:val="en-US"/>
              </w:rPr>
              <w:t>Hình thành, quản lý và</w:t>
            </w:r>
            <w:r>
              <w:rPr>
                <w:bCs/>
                <w:color w:val="000000"/>
              </w:rPr>
              <w:t xml:space="preserve"> việc nhóm hiệu quả</w:t>
            </w:r>
          </w:p>
        </w:tc>
        <w:tc>
          <w:tcPr>
            <w:tcW w:w="1847"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center"/>
              <w:rPr>
                <w:bCs/>
                <w:color w:val="000000"/>
                <w:lang w:val="en-US"/>
              </w:rPr>
            </w:pPr>
            <w:r>
              <w:rPr>
                <w:bCs/>
                <w:color w:val="000000"/>
                <w:lang w:val="en-US"/>
              </w:rPr>
              <w:t>3</w:t>
            </w:r>
            <w:r>
              <w:rPr>
                <w:bCs/>
                <w:color w:val="000000"/>
              </w:rPr>
              <w:t>.1.</w:t>
            </w:r>
            <w:r>
              <w:rPr>
                <w:bCs/>
                <w:color w:val="000000"/>
                <w:lang w:val="en-US"/>
              </w:rPr>
              <w:t>1; 3</w:t>
            </w:r>
            <w:r>
              <w:rPr>
                <w:bCs/>
                <w:color w:val="000000"/>
              </w:rPr>
              <w:t>.1.2</w:t>
            </w:r>
            <w:r>
              <w:rPr>
                <w:bCs/>
                <w:color w:val="000000"/>
                <w:lang w:val="en-US"/>
              </w:rPr>
              <w:t>; 3</w:t>
            </w:r>
            <w:r>
              <w:rPr>
                <w:bCs/>
                <w:color w:val="000000"/>
              </w:rPr>
              <w:t>.1.</w:t>
            </w:r>
            <w:r>
              <w:rPr>
                <w:bCs/>
                <w:color w:val="000000"/>
                <w:lang w:val="en-US"/>
              </w:rPr>
              <w:t>4; 3</w:t>
            </w:r>
            <w:r>
              <w:rPr>
                <w:bCs/>
                <w:color w:val="000000"/>
              </w:rPr>
              <w:t>.1.</w:t>
            </w:r>
            <w:r>
              <w:rPr>
                <w:bCs/>
                <w:color w:val="000000"/>
                <w:lang w:val="en-US"/>
              </w:rPr>
              <w:t>5</w:t>
            </w:r>
          </w:p>
        </w:tc>
      </w:tr>
      <w:tr w:rsidR="00F61131" w:rsidTr="00F6113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G3.2</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bookmarkStart w:id="1" w:name="OLE_LINK3"/>
            <w:r>
              <w:rPr>
                <w:bCs/>
                <w:color w:val="000000"/>
                <w:lang w:val="en-US"/>
              </w:rPr>
              <w:t>G</w:t>
            </w:r>
            <w:r>
              <w:rPr>
                <w:bCs/>
                <w:color w:val="000000"/>
              </w:rPr>
              <w:t>iao tiếp</w:t>
            </w:r>
            <w:r>
              <w:rPr>
                <w:bCs/>
                <w:color w:val="000000"/>
                <w:lang w:val="en-US"/>
              </w:rPr>
              <w:t xml:space="preserve"> hiệu quả bằng văn bản, điện tử và phát triển kỹ năng </w:t>
            </w:r>
            <w:r>
              <w:rPr>
                <w:bCs/>
                <w:color w:val="000000"/>
              </w:rPr>
              <w:t>thuyết trình trước đám đông</w:t>
            </w:r>
            <w:bookmarkEnd w:id="1"/>
          </w:p>
        </w:tc>
        <w:tc>
          <w:tcPr>
            <w:tcW w:w="1847"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center"/>
              <w:rPr>
                <w:bCs/>
                <w:color w:val="000000"/>
              </w:rPr>
            </w:pPr>
            <w:r>
              <w:rPr>
                <w:bCs/>
                <w:color w:val="000000"/>
              </w:rPr>
              <w:t>3.2.3</w:t>
            </w:r>
            <w:r>
              <w:rPr>
                <w:bCs/>
                <w:color w:val="000000"/>
                <w:lang w:val="en-US"/>
              </w:rPr>
              <w:t xml:space="preserve">; </w:t>
            </w:r>
            <w:r>
              <w:rPr>
                <w:bCs/>
                <w:color w:val="000000"/>
              </w:rPr>
              <w:t xml:space="preserve"> 3.2.4</w:t>
            </w:r>
            <w:r>
              <w:rPr>
                <w:bCs/>
                <w:color w:val="000000"/>
                <w:lang w:val="en-US"/>
              </w:rPr>
              <w:t xml:space="preserve">; </w:t>
            </w:r>
            <w:r>
              <w:rPr>
                <w:bCs/>
                <w:color w:val="000000"/>
              </w:rPr>
              <w:t>3.2.</w:t>
            </w:r>
            <w:r>
              <w:rPr>
                <w:bCs/>
                <w:color w:val="000000"/>
                <w:lang w:val="en-US"/>
              </w:rPr>
              <w:t>6</w:t>
            </w:r>
          </w:p>
        </w:tc>
      </w:tr>
      <w:tr w:rsidR="00F61131" w:rsidTr="00F61131">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G3.3</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r>
              <w:rPr>
                <w:bCs/>
                <w:color w:val="000000"/>
                <w:lang w:val="en-US"/>
              </w:rPr>
              <w:t xml:space="preserve">Đọc hiểu các bài báo, thông tin về marketing </w:t>
            </w:r>
            <w:r>
              <w:rPr>
                <w:lang w:val="en-US"/>
              </w:rPr>
              <w:t>hàng may mặc</w:t>
            </w:r>
            <w:r>
              <w:rPr>
                <w:bCs/>
                <w:color w:val="000000"/>
                <w:lang w:val="en-US"/>
              </w:rPr>
              <w:t xml:space="preserve"> bằng tiếng Anh</w:t>
            </w:r>
          </w:p>
        </w:tc>
        <w:tc>
          <w:tcPr>
            <w:tcW w:w="1847"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center"/>
              <w:rPr>
                <w:bCs/>
                <w:color w:val="000000"/>
              </w:rPr>
            </w:pPr>
            <w:r>
              <w:rPr>
                <w:bCs/>
                <w:color w:val="000000"/>
              </w:rPr>
              <w:t>3.3.1</w:t>
            </w:r>
          </w:p>
        </w:tc>
      </w:tr>
      <w:tr w:rsidR="00F61131" w:rsidTr="00F61131">
        <w:trPr>
          <w:trHeight w:val="36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
                <w:bCs/>
              </w:rPr>
            </w:pPr>
            <w:r>
              <w:rPr>
                <w:b/>
                <w:bCs/>
              </w:rPr>
              <w:t>G4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rPr>
            </w:pPr>
            <w:r>
              <w:rPr>
                <w:bCs/>
              </w:rPr>
              <w:t>G4.1</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rsidP="00F61131">
            <w:pPr>
              <w:tabs>
                <w:tab w:val="left" w:pos="4111"/>
              </w:tabs>
              <w:spacing w:after="0" w:line="360" w:lineRule="auto"/>
              <w:jc w:val="both"/>
              <w:rPr>
                <w:bCs/>
                <w:color w:val="000000"/>
                <w:lang w:val="en-US"/>
              </w:rPr>
            </w:pPr>
            <w:r>
              <w:rPr>
                <w:bCs/>
                <w:color w:val="000000"/>
                <w:lang w:val="en-US"/>
              </w:rPr>
              <w:t xml:space="preserve">Nhận thức được các tác động văn hóa xã hội đến ngành thiết kế thời trang nói chung, marketing </w:t>
            </w:r>
            <w:r>
              <w:rPr>
                <w:lang w:val="en-US"/>
              </w:rPr>
              <w:t>hàng may mặc</w:t>
            </w:r>
            <w:r>
              <w:rPr>
                <w:bCs/>
                <w:color w:val="000000"/>
                <w:lang w:val="en-US"/>
              </w:rPr>
              <w:t xml:space="preserve"> nói riêng, cập nhật những vấn đề và giá trị đương thời, từ đó hình thành quan điểm toàn cầu hóa</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4.1.1; 4.1.3; 4.1.4; 4.1.5; 4.1.6</w:t>
            </w:r>
          </w:p>
        </w:tc>
      </w:tr>
      <w:tr w:rsidR="00F61131" w:rsidTr="00F61131">
        <w:trPr>
          <w:trHeight w:val="9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G4.</w:t>
            </w:r>
            <w:r>
              <w:rPr>
                <w:bCs/>
                <w:lang w:val="en-US"/>
              </w:rPr>
              <w:t>2</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r>
              <w:rPr>
                <w:bCs/>
                <w:color w:val="000000"/>
                <w:lang w:val="en-US"/>
              </w:rPr>
              <w:t>Tôn trọng nền văn hóa doanh nghiệp để chuẩn bị cho quá trình hội nhập thực tiễn của sinh viên.</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4.2.1; 4.2.3; 4.2.4</w:t>
            </w:r>
          </w:p>
        </w:tc>
      </w:tr>
      <w:tr w:rsidR="00F61131" w:rsidTr="00F61131">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G4.</w:t>
            </w:r>
            <w:r>
              <w:rPr>
                <w:bCs/>
                <w:lang w:val="en-US"/>
              </w:rPr>
              <w:t>3</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rsidP="00F61131">
            <w:pPr>
              <w:tabs>
                <w:tab w:val="left" w:pos="4111"/>
              </w:tabs>
              <w:spacing w:after="0" w:line="360" w:lineRule="auto"/>
              <w:jc w:val="both"/>
              <w:rPr>
                <w:bCs/>
                <w:color w:val="000000"/>
                <w:lang w:val="en-US"/>
              </w:rPr>
            </w:pPr>
            <w:r>
              <w:rPr>
                <w:bCs/>
                <w:lang w:val="en-US"/>
              </w:rPr>
              <w:t xml:space="preserve">Hình thành ý tưởng và đề xuất mô hình từ chiến lược đến quản trị marketing </w:t>
            </w:r>
            <w:r>
              <w:rPr>
                <w:lang w:val="en-US"/>
              </w:rPr>
              <w:t>hàng may mặc</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4.3.1; 4.3.3; 4.3.4</w:t>
            </w:r>
          </w:p>
        </w:tc>
      </w:tr>
      <w:tr w:rsidR="00F61131" w:rsidTr="00F61131">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G4.</w:t>
            </w:r>
            <w:r>
              <w:rPr>
                <w:bCs/>
                <w:lang w:val="en-US"/>
              </w:rPr>
              <w:t>4</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0" w:line="360" w:lineRule="auto"/>
              <w:jc w:val="both"/>
              <w:rPr>
                <w:bCs/>
                <w:color w:val="000000"/>
                <w:lang w:val="en-US"/>
              </w:rPr>
            </w:pPr>
            <w:r>
              <w:rPr>
                <w:bCs/>
                <w:lang w:val="en-US"/>
              </w:rPr>
              <w:t>Thiết kế mô hình tiếp thị</w:t>
            </w:r>
            <w:r>
              <w:rPr>
                <w:lang w:val="en-US"/>
              </w:rPr>
              <w:t xml:space="preserve"> hàng may mặc</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4.4.1; 4.4.2</w:t>
            </w:r>
          </w:p>
        </w:tc>
      </w:tr>
      <w:tr w:rsidR="00F61131" w:rsidTr="00F61131">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G4.</w:t>
            </w:r>
            <w:r>
              <w:rPr>
                <w:bCs/>
                <w:lang w:val="en-US"/>
              </w:rPr>
              <w:t>5</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120" w:line="240" w:lineRule="auto"/>
              <w:jc w:val="both"/>
              <w:rPr>
                <w:bCs/>
                <w:lang w:val="en-US"/>
              </w:rPr>
            </w:pPr>
            <w:r>
              <w:rPr>
                <w:bCs/>
                <w:lang w:val="en-US"/>
              </w:rPr>
              <w:t xml:space="preserve">Triển khai mô phỏng công tác tổ chức, quản lý tiếp thị </w:t>
            </w:r>
            <w:r>
              <w:rPr>
                <w:lang w:val="en-US"/>
              </w:rPr>
              <w:t>hàng may mặc</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4.5.1; 4.5.3; 4.5.5; 4.5.6</w:t>
            </w:r>
          </w:p>
        </w:tc>
      </w:tr>
      <w:tr w:rsidR="00F61131" w:rsidTr="00F61131">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131" w:rsidRDefault="00F61131">
            <w:pPr>
              <w:spacing w:after="0" w:line="240" w:lineRule="auto"/>
              <w:rPr>
                <w:b/>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lang w:val="en-US"/>
              </w:rPr>
            </w:pPr>
            <w:r>
              <w:rPr>
                <w:bCs/>
              </w:rPr>
              <w:t>G4.</w:t>
            </w:r>
            <w:r>
              <w:rPr>
                <w:bCs/>
                <w:lang w:val="en-US"/>
              </w:rPr>
              <w:t>6</w:t>
            </w:r>
          </w:p>
        </w:tc>
        <w:tc>
          <w:tcPr>
            <w:tcW w:w="6095" w:type="dxa"/>
            <w:tcBorders>
              <w:top w:val="single" w:sz="4" w:space="0" w:color="auto"/>
              <w:left w:val="single" w:sz="4" w:space="0" w:color="auto"/>
              <w:bottom w:val="single" w:sz="4" w:space="0" w:color="auto"/>
              <w:right w:val="single" w:sz="4" w:space="0" w:color="auto"/>
            </w:tcBorders>
            <w:hideMark/>
          </w:tcPr>
          <w:p w:rsidR="00F61131" w:rsidRDefault="00F61131">
            <w:pPr>
              <w:tabs>
                <w:tab w:val="left" w:pos="4111"/>
              </w:tabs>
              <w:spacing w:after="120" w:line="240" w:lineRule="auto"/>
              <w:jc w:val="both"/>
              <w:rPr>
                <w:bCs/>
                <w:lang w:val="en-US"/>
              </w:rPr>
            </w:pPr>
            <w:r>
              <w:rPr>
                <w:bCs/>
                <w:lang w:val="en-US"/>
              </w:rPr>
              <w:t xml:space="preserve">Vận hành, cải thiện và phát triển các mô hình tiếp thị </w:t>
            </w:r>
            <w:r>
              <w:rPr>
                <w:lang w:val="en-US"/>
              </w:rPr>
              <w:t>hàng may mặc</w:t>
            </w:r>
          </w:p>
        </w:tc>
        <w:tc>
          <w:tcPr>
            <w:tcW w:w="1847" w:type="dxa"/>
            <w:tcBorders>
              <w:top w:val="single" w:sz="4" w:space="0" w:color="auto"/>
              <w:left w:val="single" w:sz="4" w:space="0" w:color="auto"/>
              <w:bottom w:val="single" w:sz="4" w:space="0" w:color="auto"/>
              <w:right w:val="single" w:sz="4" w:space="0" w:color="auto"/>
            </w:tcBorders>
            <w:vAlign w:val="center"/>
            <w:hideMark/>
          </w:tcPr>
          <w:p w:rsidR="00F61131" w:rsidRDefault="00F61131">
            <w:pPr>
              <w:tabs>
                <w:tab w:val="left" w:pos="4111"/>
              </w:tabs>
              <w:spacing w:after="0"/>
              <w:jc w:val="center"/>
              <w:rPr>
                <w:bCs/>
                <w:color w:val="000000"/>
                <w:lang w:val="en-US"/>
              </w:rPr>
            </w:pPr>
            <w:r>
              <w:rPr>
                <w:bCs/>
                <w:color w:val="000000"/>
                <w:lang w:val="en-US"/>
              </w:rPr>
              <w:t>4.6.1; 4.6.4</w:t>
            </w:r>
          </w:p>
        </w:tc>
      </w:tr>
    </w:tbl>
    <w:p w:rsidR="00F466E4" w:rsidRDefault="00F466E4" w:rsidP="00F466E4">
      <w:pPr>
        <w:tabs>
          <w:tab w:val="left" w:pos="4111"/>
        </w:tabs>
        <w:spacing w:after="120"/>
        <w:jc w:val="both"/>
        <w:rPr>
          <w:b/>
          <w:bCs/>
        </w:rPr>
      </w:pPr>
      <w:r>
        <w:rPr>
          <w:b/>
          <w:bCs/>
        </w:rPr>
        <w:tab/>
      </w:r>
      <w:r>
        <w:rPr>
          <w:b/>
          <w:bCs/>
        </w:rPr>
        <w:tab/>
        <w:t xml:space="preserve"> </w:t>
      </w:r>
    </w:p>
    <w:p w:rsidR="00F466E4" w:rsidRDefault="00F466E4" w:rsidP="0029462B">
      <w:pPr>
        <w:pStyle w:val="ListParagraph"/>
        <w:numPr>
          <w:ilvl w:val="0"/>
          <w:numId w:val="5"/>
        </w:numPr>
        <w:tabs>
          <w:tab w:val="left" w:pos="504"/>
          <w:tab w:val="left" w:pos="1276"/>
        </w:tabs>
        <w:spacing w:before="120" w:after="120" w:line="360" w:lineRule="auto"/>
        <w:ind w:left="499" w:hanging="357"/>
        <w:rPr>
          <w:bCs/>
          <w:lang w:val="de-DE"/>
        </w:rPr>
      </w:pPr>
      <w:r w:rsidRPr="00A35D9F">
        <w:rPr>
          <w:b/>
          <w:bCs/>
        </w:rPr>
        <w:t>Tài</w:t>
      </w:r>
      <w:r>
        <w:rPr>
          <w:b/>
          <w:bCs/>
          <w:lang w:val="de-DE"/>
        </w:rPr>
        <w:t xml:space="preserve"> liệu học tập </w:t>
      </w:r>
      <w:r>
        <w:rPr>
          <w:b/>
          <w:bCs/>
          <w:lang w:val="de-DE"/>
        </w:rPr>
        <w:tab/>
      </w:r>
      <w:r>
        <w:rPr>
          <w:bCs/>
          <w:lang w:val="de-DE"/>
        </w:rPr>
        <w:t xml:space="preserve"> </w:t>
      </w:r>
    </w:p>
    <w:p w:rsidR="00F466E4" w:rsidRPr="00C5647A" w:rsidRDefault="00F466E4" w:rsidP="0029462B">
      <w:pPr>
        <w:pStyle w:val="ListParagraph"/>
        <w:numPr>
          <w:ilvl w:val="0"/>
          <w:numId w:val="6"/>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r w:rsidR="00B2339C">
        <w:rPr>
          <w:b/>
          <w:lang w:val="de-DE"/>
        </w:rPr>
        <w:t xml:space="preserve"> (</w:t>
      </w:r>
      <w:r w:rsidR="00B2339C" w:rsidRPr="00B2339C">
        <w:rPr>
          <w:i/>
          <w:lang w:val="de-DE"/>
        </w:rPr>
        <w:t>Một trong những tài liệu sau</w:t>
      </w:r>
      <w:r w:rsidR="00B2339C">
        <w:rPr>
          <w:b/>
          <w:lang w:val="de-DE"/>
        </w:rPr>
        <w:t>):</w:t>
      </w:r>
    </w:p>
    <w:p w:rsidR="00B2339C" w:rsidRPr="00B2339C" w:rsidRDefault="00B2339C" w:rsidP="00B2339C">
      <w:pPr>
        <w:spacing w:after="120" w:line="288" w:lineRule="auto"/>
        <w:ind w:left="502"/>
        <w:rPr>
          <w:lang w:val="de-DE"/>
        </w:rPr>
      </w:pPr>
      <w:r w:rsidRPr="00B2339C">
        <w:rPr>
          <w:lang w:val="de-DE"/>
        </w:rPr>
        <w:t>+ TS. Nguyễn Văn Hùng – Giáo trình marketing căn bản – NXB Kinh tế TPHCM – 2013;</w:t>
      </w:r>
    </w:p>
    <w:p w:rsidR="00B2339C" w:rsidRPr="00B2339C" w:rsidRDefault="00B2339C" w:rsidP="00B2339C">
      <w:pPr>
        <w:spacing w:after="120" w:line="288" w:lineRule="auto"/>
        <w:ind w:left="502"/>
        <w:rPr>
          <w:lang w:val="de-DE"/>
        </w:rPr>
      </w:pPr>
      <w:r w:rsidRPr="00B2339C">
        <w:rPr>
          <w:lang w:val="de-DE"/>
        </w:rPr>
        <w:t>+ Thạc sĩ Quách Thị Bửu Châu – Marketing căn bản – NXB Lao Động – 2010;</w:t>
      </w:r>
    </w:p>
    <w:p w:rsidR="00B2339C" w:rsidRPr="00B2339C" w:rsidRDefault="00B2339C" w:rsidP="00B2339C">
      <w:pPr>
        <w:spacing w:after="120" w:line="288" w:lineRule="auto"/>
        <w:ind w:left="502"/>
        <w:rPr>
          <w:lang w:val="de-DE"/>
        </w:rPr>
      </w:pPr>
      <w:r w:rsidRPr="00B2339C">
        <w:rPr>
          <w:lang w:val="de-DE"/>
        </w:rPr>
        <w:t>+ Nguyễn Thị Thanh Huyền – Giáo trình Marketing căn bản – NXB Hà Nội – 2005</w:t>
      </w:r>
    </w:p>
    <w:p w:rsidR="00A47F98" w:rsidRPr="00E96F11" w:rsidRDefault="00B2339C" w:rsidP="00B2339C">
      <w:pPr>
        <w:spacing w:after="120" w:line="288" w:lineRule="auto"/>
        <w:ind w:left="502"/>
        <w:rPr>
          <w:lang w:val="de-DE"/>
        </w:rPr>
      </w:pPr>
      <w:r w:rsidRPr="00B2339C">
        <w:rPr>
          <w:lang w:val="de-DE"/>
        </w:rPr>
        <w:t>+ TS Phan Thăng – Marketing căn bản – NXB Lao Động – 2013</w:t>
      </w:r>
    </w:p>
    <w:p w:rsidR="00F466E4" w:rsidRPr="00834B81" w:rsidRDefault="00F466E4" w:rsidP="0029462B">
      <w:pPr>
        <w:pStyle w:val="ListParagraph"/>
        <w:numPr>
          <w:ilvl w:val="0"/>
          <w:numId w:val="6"/>
        </w:numPr>
        <w:tabs>
          <w:tab w:val="left" w:pos="567"/>
        </w:tabs>
        <w:spacing w:after="0" w:line="360" w:lineRule="auto"/>
        <w:rPr>
          <w:b/>
          <w:i/>
        </w:rPr>
      </w:pPr>
      <w:r w:rsidRPr="00834B81">
        <w:rPr>
          <w:b/>
          <w:i/>
        </w:rPr>
        <w:t>Sách tham khảo</w:t>
      </w:r>
    </w:p>
    <w:p w:rsidR="00B2339C" w:rsidRPr="00B2339C" w:rsidRDefault="00B2339C" w:rsidP="00B2339C">
      <w:pPr>
        <w:spacing w:after="120" w:line="288" w:lineRule="auto"/>
        <w:ind w:left="502"/>
        <w:rPr>
          <w:lang w:val="de-DE"/>
        </w:rPr>
      </w:pPr>
      <w:r w:rsidRPr="00B2339C">
        <w:rPr>
          <w:lang w:val="de-DE"/>
        </w:rPr>
        <w:t>+ “Fashion Marketing”, Mike Easey,NXB Wiley-Blackwell, tái bản lần thứ 3, 2008;</w:t>
      </w:r>
    </w:p>
    <w:p w:rsidR="00B2339C" w:rsidRPr="00B2339C" w:rsidRDefault="00B2339C" w:rsidP="00B2339C">
      <w:pPr>
        <w:spacing w:after="120" w:line="288" w:lineRule="auto"/>
        <w:ind w:left="502"/>
        <w:rPr>
          <w:lang w:val="de-DE"/>
        </w:rPr>
      </w:pPr>
      <w:r w:rsidRPr="00B2339C">
        <w:rPr>
          <w:lang w:val="de-DE"/>
        </w:rPr>
        <w:t>+ “Marketing  Fashion ”, Harriet Posner,NXB Laurence King, xuất bản lần thứ 1, 2011;</w:t>
      </w:r>
    </w:p>
    <w:p w:rsidR="00B2339C" w:rsidRPr="00B2339C" w:rsidRDefault="00B2339C" w:rsidP="00B2339C">
      <w:pPr>
        <w:spacing w:after="120" w:line="288" w:lineRule="auto"/>
        <w:ind w:left="502"/>
        <w:rPr>
          <w:lang w:val="de-DE"/>
        </w:rPr>
      </w:pPr>
      <w:r w:rsidRPr="00B2339C">
        <w:rPr>
          <w:lang w:val="de-DE"/>
        </w:rPr>
        <w:t>+  “Marketing Công Nghiệp”, ThS Hồ Thanh Lan,NXB Giao thông Vận tải, 2008;</w:t>
      </w:r>
    </w:p>
    <w:p w:rsidR="00B2339C" w:rsidRPr="00B2339C" w:rsidRDefault="00B2339C" w:rsidP="00B2339C">
      <w:pPr>
        <w:spacing w:after="120" w:line="288" w:lineRule="auto"/>
        <w:ind w:left="502"/>
        <w:rPr>
          <w:lang w:val="de-DE"/>
        </w:rPr>
      </w:pPr>
      <w:r w:rsidRPr="00B2339C">
        <w:rPr>
          <w:lang w:val="de-DE"/>
        </w:rPr>
        <w:t>+  “Marketing Công Nghiệp”, TS Hà Nam Khánh Giao,NXB Thống kê, 2004;</w:t>
      </w:r>
    </w:p>
    <w:p w:rsidR="00B2339C" w:rsidRPr="00B2339C" w:rsidRDefault="00B2339C" w:rsidP="00B2339C">
      <w:pPr>
        <w:spacing w:after="120" w:line="288" w:lineRule="auto"/>
        <w:ind w:left="502"/>
        <w:rPr>
          <w:lang w:val="de-DE"/>
        </w:rPr>
      </w:pPr>
      <w:r w:rsidRPr="00B2339C">
        <w:rPr>
          <w:lang w:val="de-DE"/>
        </w:rPr>
        <w:t>+ “Nghiên Cứu Thị Trường – Giải Mã Nhu Cầu Khách Hàng”, Business Edge, NXB Trẻ, 2007;</w:t>
      </w:r>
    </w:p>
    <w:p w:rsidR="00B2339C" w:rsidRPr="00B2339C" w:rsidRDefault="00B2339C" w:rsidP="00B2339C">
      <w:pPr>
        <w:spacing w:after="120" w:line="288" w:lineRule="auto"/>
        <w:ind w:left="502"/>
        <w:rPr>
          <w:lang w:val="de-DE"/>
        </w:rPr>
      </w:pPr>
      <w:r w:rsidRPr="00B2339C">
        <w:rPr>
          <w:lang w:val="de-DE"/>
        </w:rPr>
        <w:t>+ “KHÁC BIỆT hay là CHẾT” (Bản dịch), Jack Trout, NXB Trẻ, 2010;</w:t>
      </w:r>
    </w:p>
    <w:p w:rsidR="00B2339C" w:rsidRPr="00B2339C" w:rsidRDefault="00B2339C" w:rsidP="00B2339C">
      <w:pPr>
        <w:spacing w:after="120" w:line="288" w:lineRule="auto"/>
        <w:ind w:left="502"/>
        <w:rPr>
          <w:lang w:val="de-DE"/>
        </w:rPr>
      </w:pPr>
      <w:r w:rsidRPr="00B2339C">
        <w:rPr>
          <w:lang w:val="de-DE"/>
        </w:rPr>
        <w:lastRenderedPageBreak/>
        <w:t>+ “22 Quy Luật Bất Biến Trong Marketing”(Bản dịch), Al Ries - Jack Trout, NXB Trẻ, 2008;</w:t>
      </w:r>
    </w:p>
    <w:p w:rsidR="00B2339C" w:rsidRPr="00B2339C" w:rsidRDefault="00B2339C" w:rsidP="00B2339C">
      <w:pPr>
        <w:spacing w:after="120" w:line="288" w:lineRule="auto"/>
        <w:ind w:left="502"/>
        <w:rPr>
          <w:lang w:val="de-DE"/>
        </w:rPr>
      </w:pPr>
      <w:r w:rsidRPr="00B2339C">
        <w:rPr>
          <w:lang w:val="de-DE"/>
        </w:rPr>
        <w:t>+ “Sức Mạnh Của Nhãn Hiệu Công Nghiệp Trong Marketing”,Thanh Hoa, NXB Thanh Niên, 2004.</w:t>
      </w:r>
    </w:p>
    <w:p w:rsidR="00A47F98" w:rsidRPr="003222CE" w:rsidRDefault="00B2339C" w:rsidP="00B2339C">
      <w:pPr>
        <w:spacing w:after="120" w:line="288" w:lineRule="auto"/>
        <w:ind w:left="502"/>
        <w:rPr>
          <w:lang w:val="de-DE"/>
        </w:rPr>
      </w:pPr>
      <w:r w:rsidRPr="00B2339C">
        <w:rPr>
          <w:lang w:val="de-DE"/>
        </w:rPr>
        <w:t>+ “Thương Hiệu Dành Cho Lãnh Đạo” (Bản song ngữ Anh – Việt), Richard Moore, NXB Trẻ, 2003.</w:t>
      </w:r>
    </w:p>
    <w:p w:rsidR="00D205DE" w:rsidRPr="00D205DE" w:rsidRDefault="005E65BE" w:rsidP="0029462B">
      <w:pPr>
        <w:pStyle w:val="ListParagraph"/>
        <w:numPr>
          <w:ilvl w:val="0"/>
          <w:numId w:val="5"/>
        </w:numPr>
        <w:tabs>
          <w:tab w:val="left" w:pos="504"/>
          <w:tab w:val="left" w:pos="1276"/>
        </w:tabs>
        <w:spacing w:before="120" w:after="120" w:line="360" w:lineRule="auto"/>
        <w:ind w:left="499" w:hanging="357"/>
        <w:rPr>
          <w:b/>
          <w:bCs/>
          <w:color w:val="FF0000"/>
          <w:lang w:val="de-DE"/>
        </w:rPr>
      </w:pPr>
      <w:r>
        <w:rPr>
          <w:b/>
          <w:bCs/>
          <w:lang w:val="de-DE"/>
        </w:rPr>
        <w:t xml:space="preserve">Đánh </w:t>
      </w:r>
      <w:r w:rsidR="00F466E4">
        <w:rPr>
          <w:b/>
          <w:bCs/>
          <w:lang w:val="de-DE"/>
        </w:rPr>
        <w:t xml:space="preserve">giá sinh viên:  </w:t>
      </w:r>
    </w:p>
    <w:p w:rsidR="00B2339C" w:rsidRPr="00B2339C" w:rsidRDefault="00B2339C" w:rsidP="00B2339C">
      <w:pPr>
        <w:spacing w:before="60" w:after="60"/>
        <w:ind w:left="720"/>
        <w:jc w:val="both"/>
        <w:rPr>
          <w:lang w:val="de-DE"/>
        </w:rPr>
      </w:pPr>
      <w:r w:rsidRPr="00B2339C">
        <w:rPr>
          <w:lang w:val="de-DE"/>
        </w:rPr>
        <w:t>- Đánh giá quá trình:</w:t>
      </w:r>
      <w:r w:rsidRPr="00B2339C">
        <w:rPr>
          <w:lang w:val="de-DE"/>
        </w:rPr>
        <w:tab/>
        <w:t>30% ; trong đó:</w:t>
      </w:r>
    </w:p>
    <w:p w:rsidR="00B2339C" w:rsidRPr="00B2339C" w:rsidRDefault="00B2339C" w:rsidP="00B2339C">
      <w:pPr>
        <w:spacing w:before="60" w:after="60"/>
        <w:ind w:left="720" w:firstLine="720"/>
        <w:jc w:val="both"/>
        <w:rPr>
          <w:lang w:val="de-DE"/>
        </w:rPr>
      </w:pPr>
      <w:r w:rsidRPr="00B2339C">
        <w:rPr>
          <w:lang w:val="de-DE"/>
        </w:rPr>
        <w:t>+ Thu hoạch / báo cáo tham quan thực tế: 40%</w:t>
      </w:r>
    </w:p>
    <w:p w:rsidR="00B2339C" w:rsidRPr="00B2339C" w:rsidRDefault="00B2339C" w:rsidP="00B2339C">
      <w:pPr>
        <w:spacing w:before="60" w:after="60"/>
        <w:ind w:left="720" w:firstLine="720"/>
        <w:jc w:val="both"/>
        <w:rPr>
          <w:lang w:val="de-DE"/>
        </w:rPr>
      </w:pPr>
      <w:r w:rsidRPr="00B2339C">
        <w:rPr>
          <w:lang w:val="de-DE"/>
        </w:rPr>
        <w:t>+ Báo cáo nghiên cứu thị trường: 60%</w:t>
      </w:r>
    </w:p>
    <w:p w:rsidR="003B4B3A" w:rsidRDefault="00B2339C" w:rsidP="00B2339C">
      <w:pPr>
        <w:spacing w:before="60" w:after="60"/>
        <w:ind w:left="720"/>
        <w:jc w:val="both"/>
        <w:rPr>
          <w:b/>
          <w:lang w:val="de-DE"/>
        </w:rPr>
      </w:pPr>
      <w:r w:rsidRPr="00B2339C">
        <w:rPr>
          <w:lang w:val="de-DE"/>
        </w:rPr>
        <w:t>- Tiểu luận kết thúc môn:</w:t>
      </w:r>
      <w:r>
        <w:rPr>
          <w:lang w:val="de-DE"/>
        </w:rPr>
        <w:tab/>
      </w:r>
      <w:r w:rsidRPr="00B2339C">
        <w:rPr>
          <w:lang w:val="de-DE"/>
        </w:rPr>
        <w:t>70%</w:t>
      </w:r>
    </w:p>
    <w:p w:rsidR="003B4B3A" w:rsidRPr="003848EA" w:rsidRDefault="003B4B3A" w:rsidP="003B4B3A">
      <w:pPr>
        <w:spacing w:before="60" w:after="60"/>
        <w:ind w:left="720"/>
        <w:jc w:val="both"/>
        <w:rPr>
          <w:lang w:val="de-DE"/>
        </w:rPr>
      </w:pPr>
      <w:r w:rsidRPr="003848EA">
        <w:rPr>
          <w:lang w:val="de-DE"/>
        </w:rPr>
        <w:t>- Kế hoạch kiểm tra như sau:</w:t>
      </w:r>
    </w:p>
    <w:tbl>
      <w:tblPr>
        <w:tblW w:w="9745" w:type="dxa"/>
        <w:jc w:val="right"/>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420"/>
        <w:gridCol w:w="1170"/>
        <w:gridCol w:w="1451"/>
        <w:gridCol w:w="1699"/>
        <w:gridCol w:w="925"/>
      </w:tblGrid>
      <w:tr w:rsidR="00F61131" w:rsidRPr="00572701" w:rsidTr="00360830">
        <w:trPr>
          <w:tblHeader/>
          <w:jc w:val="right"/>
        </w:trPr>
        <w:tc>
          <w:tcPr>
            <w:tcW w:w="1080" w:type="dxa"/>
            <w:shd w:val="clear" w:color="auto" w:fill="auto"/>
            <w:vAlign w:val="center"/>
          </w:tcPr>
          <w:p w:rsidR="00F61131" w:rsidRPr="00572701" w:rsidRDefault="00F61131" w:rsidP="00360830">
            <w:pPr>
              <w:spacing w:before="120" w:after="120"/>
              <w:jc w:val="center"/>
              <w:rPr>
                <w:b/>
                <w:bCs/>
                <w:lang w:val="de-DE"/>
              </w:rPr>
            </w:pPr>
            <w:r>
              <w:rPr>
                <w:b/>
                <w:bCs/>
                <w:lang w:val="de-DE"/>
              </w:rPr>
              <w:t xml:space="preserve">  Hình thức KT</w:t>
            </w:r>
          </w:p>
        </w:tc>
        <w:tc>
          <w:tcPr>
            <w:tcW w:w="342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Nội dung</w:t>
            </w:r>
          </w:p>
        </w:tc>
        <w:tc>
          <w:tcPr>
            <w:tcW w:w="117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 xml:space="preserve">Thời </w:t>
            </w:r>
            <w:r>
              <w:rPr>
                <w:b/>
                <w:bCs/>
                <w:lang w:val="de-DE"/>
              </w:rPr>
              <w:t>điểm</w:t>
            </w:r>
          </w:p>
        </w:tc>
        <w:tc>
          <w:tcPr>
            <w:tcW w:w="1451" w:type="dxa"/>
            <w:shd w:val="clear" w:color="auto" w:fill="auto"/>
            <w:vAlign w:val="center"/>
          </w:tcPr>
          <w:p w:rsidR="00F61131" w:rsidRPr="00572701" w:rsidRDefault="00F61131" w:rsidP="00360830">
            <w:pPr>
              <w:spacing w:before="120" w:after="120"/>
              <w:jc w:val="center"/>
              <w:rPr>
                <w:b/>
                <w:bCs/>
                <w:lang w:val="de-DE"/>
              </w:rPr>
            </w:pPr>
            <w:r>
              <w:rPr>
                <w:b/>
                <w:bCs/>
                <w:lang w:val="de-DE"/>
              </w:rPr>
              <w:t>Công cụ KT</w:t>
            </w:r>
          </w:p>
        </w:tc>
        <w:tc>
          <w:tcPr>
            <w:tcW w:w="1699"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Chuẩn</w:t>
            </w:r>
          </w:p>
          <w:p w:rsidR="00F61131" w:rsidRPr="00572701" w:rsidRDefault="00F61131" w:rsidP="00360830">
            <w:pPr>
              <w:spacing w:before="120" w:after="120"/>
              <w:jc w:val="center"/>
              <w:rPr>
                <w:b/>
                <w:bCs/>
                <w:lang w:val="de-DE"/>
              </w:rPr>
            </w:pPr>
            <w:r w:rsidRPr="00572701">
              <w:rPr>
                <w:b/>
                <w:bCs/>
                <w:lang w:val="de-DE"/>
              </w:rPr>
              <w:t>đầu ra</w:t>
            </w:r>
            <w:r>
              <w:rPr>
                <w:b/>
                <w:bCs/>
                <w:lang w:val="de-DE"/>
              </w:rPr>
              <w:t xml:space="preserve"> KT</w:t>
            </w:r>
          </w:p>
        </w:tc>
        <w:tc>
          <w:tcPr>
            <w:tcW w:w="925" w:type="dxa"/>
            <w:shd w:val="clear" w:color="auto" w:fill="auto"/>
            <w:vAlign w:val="center"/>
          </w:tcPr>
          <w:p w:rsidR="00F61131" w:rsidRDefault="00F61131" w:rsidP="00360830">
            <w:pPr>
              <w:spacing w:before="120" w:after="120"/>
              <w:jc w:val="center"/>
              <w:rPr>
                <w:b/>
                <w:bCs/>
                <w:lang w:val="de-DE"/>
              </w:rPr>
            </w:pPr>
            <w:r>
              <w:rPr>
                <w:b/>
                <w:bCs/>
                <w:lang w:val="de-DE"/>
              </w:rPr>
              <w:t xml:space="preserve">Tỉ lệ </w:t>
            </w:r>
          </w:p>
          <w:p w:rsidR="00F61131" w:rsidRPr="00572701" w:rsidRDefault="00F61131" w:rsidP="00360830">
            <w:pPr>
              <w:spacing w:before="120" w:after="120"/>
              <w:jc w:val="center"/>
              <w:rPr>
                <w:b/>
                <w:bCs/>
                <w:lang w:val="de-DE"/>
              </w:rPr>
            </w:pPr>
            <w:r>
              <w:rPr>
                <w:b/>
                <w:bCs/>
                <w:lang w:val="de-DE"/>
              </w:rPr>
              <w:t>(%)</w:t>
            </w:r>
          </w:p>
        </w:tc>
      </w:tr>
      <w:tr w:rsidR="00F61131" w:rsidRPr="00572701" w:rsidTr="00360830">
        <w:trPr>
          <w:jc w:val="right"/>
        </w:trPr>
        <w:tc>
          <w:tcPr>
            <w:tcW w:w="8820" w:type="dxa"/>
            <w:gridSpan w:val="5"/>
            <w:shd w:val="clear" w:color="auto" w:fill="auto"/>
            <w:vAlign w:val="center"/>
          </w:tcPr>
          <w:p w:rsidR="00F61131" w:rsidRPr="00572701" w:rsidRDefault="00F61131" w:rsidP="00360830">
            <w:pPr>
              <w:spacing w:before="120" w:after="120"/>
              <w:jc w:val="center"/>
              <w:rPr>
                <w:b/>
                <w:bCs/>
                <w:lang w:val="en-US"/>
              </w:rPr>
            </w:pPr>
            <w:r>
              <w:rPr>
                <w:b/>
                <w:bCs/>
                <w:lang w:val="en-US"/>
              </w:rPr>
              <w:t>Bài tập</w:t>
            </w:r>
          </w:p>
        </w:tc>
        <w:tc>
          <w:tcPr>
            <w:tcW w:w="925" w:type="dxa"/>
            <w:shd w:val="clear" w:color="auto" w:fill="auto"/>
            <w:vAlign w:val="center"/>
          </w:tcPr>
          <w:p w:rsidR="00F61131" w:rsidRPr="00264C3A" w:rsidRDefault="00F61131" w:rsidP="00360830">
            <w:pPr>
              <w:spacing w:before="120" w:after="120"/>
              <w:jc w:val="center"/>
              <w:rPr>
                <w:b/>
                <w:bCs/>
                <w:lang w:val="de-DE"/>
              </w:rPr>
            </w:pPr>
            <w:r w:rsidRPr="00264C3A">
              <w:rPr>
                <w:b/>
                <w:bCs/>
                <w:lang w:val="de-DE"/>
              </w:rPr>
              <w:t>50</w:t>
            </w: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1</w:t>
            </w:r>
          </w:p>
        </w:tc>
        <w:tc>
          <w:tcPr>
            <w:tcW w:w="3420" w:type="dxa"/>
            <w:shd w:val="clear" w:color="auto" w:fill="auto"/>
            <w:vAlign w:val="center"/>
          </w:tcPr>
          <w:p w:rsidR="00F61131" w:rsidRDefault="00F61131" w:rsidP="007805B8">
            <w:pPr>
              <w:spacing w:before="120" w:after="120"/>
              <w:jc w:val="both"/>
              <w:rPr>
                <w:bCs/>
                <w:lang w:val="de-DE"/>
              </w:rPr>
            </w:pPr>
            <w:r w:rsidRPr="00A820A2">
              <w:rPr>
                <w:bCs/>
              </w:rPr>
              <w:t xml:space="preserve">Hoạt động nhóm: </w:t>
            </w:r>
            <w:r w:rsidRPr="00A820A2">
              <w:rPr>
                <w:bCs/>
                <w:lang w:val="de-DE"/>
              </w:rPr>
              <w:t xml:space="preserve">Tổng hợp, phân tích, trình bày về các yếu tố tác động đến kinh doanh </w:t>
            </w:r>
            <w:r w:rsidR="007805B8">
              <w:rPr>
                <w:bCs/>
                <w:lang w:val="de-DE"/>
              </w:rPr>
              <w:t>hàng may mặc</w:t>
            </w:r>
            <w:r w:rsidRPr="00A820A2">
              <w:rPr>
                <w:bCs/>
                <w:lang w:val="de-DE"/>
              </w:rPr>
              <w:t xml:space="preserve"> ở Việt Nam. Nhấn mạnh đâu là yếu tố cốt lõi và thời sự nhất (5 slide nội dung) giúp sinh viên có cái nhìn đầy đủ hơn về những yếu tố cần lưu ý khi thực hiện marketing </w:t>
            </w:r>
            <w:r w:rsidR="007805B8">
              <w:rPr>
                <w:bCs/>
                <w:lang w:val="de-DE"/>
              </w:rPr>
              <w:t>hàng may mặc</w:t>
            </w:r>
            <w:r w:rsidRPr="00A820A2">
              <w:rPr>
                <w:bCs/>
                <w:lang w:val="de-DE"/>
              </w:rPr>
              <w:t>.</w:t>
            </w:r>
          </w:p>
        </w:tc>
        <w:tc>
          <w:tcPr>
            <w:tcW w:w="1170" w:type="dxa"/>
            <w:shd w:val="clear" w:color="auto" w:fill="auto"/>
            <w:vAlign w:val="center"/>
          </w:tcPr>
          <w:p w:rsidR="00F61131" w:rsidRPr="00FE7981" w:rsidRDefault="00F61131" w:rsidP="00360830">
            <w:pPr>
              <w:spacing w:before="120" w:after="120"/>
              <w:ind w:right="-130" w:hanging="144"/>
              <w:jc w:val="center"/>
              <w:rPr>
                <w:bCs/>
                <w:lang w:val="de-DE"/>
              </w:rPr>
            </w:pPr>
            <w:r>
              <w:rPr>
                <w:bCs/>
                <w:lang w:val="de-DE"/>
              </w:rPr>
              <w:t>Tuần 1</w:t>
            </w:r>
          </w:p>
        </w:tc>
        <w:tc>
          <w:tcPr>
            <w:tcW w:w="1451" w:type="dxa"/>
            <w:shd w:val="clear" w:color="auto" w:fill="auto"/>
            <w:vAlign w:val="center"/>
          </w:tcPr>
          <w:p w:rsidR="00F61131" w:rsidRPr="00FE7981" w:rsidRDefault="00F61131" w:rsidP="00360830">
            <w:pPr>
              <w:spacing w:before="120" w:after="120"/>
              <w:jc w:val="center"/>
              <w:rPr>
                <w:bCs/>
                <w:lang w:val="de-DE"/>
              </w:rPr>
            </w:pPr>
            <w:r>
              <w:rPr>
                <w:bCs/>
                <w:lang w:val="de-DE"/>
              </w:rPr>
              <w:t>Slide + thuyết trình</w:t>
            </w:r>
          </w:p>
        </w:tc>
        <w:tc>
          <w:tcPr>
            <w:tcW w:w="1699" w:type="dxa"/>
            <w:shd w:val="clear" w:color="auto" w:fill="auto"/>
            <w:vAlign w:val="center"/>
          </w:tcPr>
          <w:p w:rsidR="00F61131" w:rsidRPr="00AA7CF3" w:rsidRDefault="00F61131" w:rsidP="00360830">
            <w:pPr>
              <w:spacing w:before="120" w:after="120"/>
              <w:jc w:val="center"/>
              <w:rPr>
                <w:b/>
                <w:bCs/>
                <w:lang w:val="en-US"/>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 xml:space="preserve">; </w:t>
            </w:r>
            <w:r w:rsidRPr="00645DA5">
              <w:rPr>
                <w:bCs/>
                <w:sz w:val="24"/>
                <w:szCs w:val="24"/>
              </w:rPr>
              <w:t>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c>
          <w:tcPr>
            <w:tcW w:w="925" w:type="dxa"/>
            <w:shd w:val="clear" w:color="auto" w:fill="auto"/>
            <w:vAlign w:val="center"/>
          </w:tcPr>
          <w:p w:rsidR="00F61131" w:rsidRDefault="00F61131" w:rsidP="00360830">
            <w:pPr>
              <w:spacing w:before="120" w:after="120"/>
              <w:jc w:val="center"/>
              <w:rPr>
                <w:bCs/>
                <w:lang w:val="de-DE"/>
              </w:rPr>
            </w:pPr>
            <w:r>
              <w:rPr>
                <w:bCs/>
                <w:lang w:val="de-DE"/>
              </w:rPr>
              <w:t>3</w:t>
            </w:r>
          </w:p>
          <w:p w:rsidR="00F61131" w:rsidRPr="00FE7981" w:rsidRDefault="00F61131" w:rsidP="00360830">
            <w:pPr>
              <w:spacing w:before="120" w:after="120"/>
              <w:jc w:val="center"/>
              <w:rPr>
                <w:bCs/>
                <w:lang w:val="de-DE"/>
              </w:rPr>
            </w:pPr>
          </w:p>
        </w:tc>
      </w:tr>
      <w:tr w:rsidR="00F61131" w:rsidRPr="00FE798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2</w:t>
            </w:r>
          </w:p>
        </w:tc>
        <w:tc>
          <w:tcPr>
            <w:tcW w:w="3420" w:type="dxa"/>
            <w:shd w:val="clear" w:color="auto" w:fill="auto"/>
            <w:vAlign w:val="center"/>
          </w:tcPr>
          <w:p w:rsidR="00F61131" w:rsidRPr="00A820A2" w:rsidRDefault="00F61131" w:rsidP="00360830">
            <w:pPr>
              <w:spacing w:after="0" w:line="240" w:lineRule="auto"/>
              <w:rPr>
                <w:bCs/>
                <w:lang w:val="de-DE"/>
              </w:rPr>
            </w:pPr>
            <w:r w:rsidRPr="00A820A2">
              <w:rPr>
                <w:bCs/>
                <w:lang w:val="de-DE"/>
              </w:rPr>
              <w:t xml:space="preserve">Mỗi nhóm tự chọn một trong năm bài tập sau: </w:t>
            </w:r>
          </w:p>
          <w:p w:rsidR="00F61131" w:rsidRPr="009B3DD2" w:rsidRDefault="00F61131" w:rsidP="00360830">
            <w:pPr>
              <w:spacing w:after="0" w:line="240" w:lineRule="auto"/>
              <w:rPr>
                <w:bCs/>
                <w:lang w:val="de-DE"/>
              </w:rPr>
            </w:pPr>
            <w:r>
              <w:rPr>
                <w:bCs/>
                <w:lang w:val="de-DE"/>
              </w:rPr>
              <w:t xml:space="preserve">- </w:t>
            </w:r>
            <w:r w:rsidRPr="009B3DD2">
              <w:rPr>
                <w:bCs/>
                <w:lang w:val="de-DE"/>
              </w:rPr>
              <w:t xml:space="preserve">Trình bày cho ví dụ minh họa hành vi mua hàng của cá nhân; </w:t>
            </w:r>
          </w:p>
          <w:p w:rsidR="00F61131" w:rsidRPr="009B3DD2" w:rsidRDefault="00F61131" w:rsidP="00360830">
            <w:pPr>
              <w:spacing w:after="0" w:line="240" w:lineRule="auto"/>
              <w:rPr>
                <w:bCs/>
                <w:lang w:val="de-DE"/>
              </w:rPr>
            </w:pPr>
            <w:r>
              <w:rPr>
                <w:bCs/>
                <w:lang w:val="de-DE"/>
              </w:rPr>
              <w:t xml:space="preserve">- </w:t>
            </w:r>
            <w:r w:rsidRPr="009B3DD2">
              <w:rPr>
                <w:bCs/>
                <w:lang w:val="de-DE"/>
              </w:rPr>
              <w:t xml:space="preserve">Trình bày cho ví dụ minh họa hành vi mua hàng của tổ chức; </w:t>
            </w:r>
          </w:p>
          <w:p w:rsidR="00F61131" w:rsidRPr="009B3DD2" w:rsidRDefault="00F61131" w:rsidP="00360830">
            <w:pPr>
              <w:spacing w:after="0" w:line="240" w:lineRule="auto"/>
              <w:rPr>
                <w:bCs/>
                <w:lang w:val="de-DE"/>
              </w:rPr>
            </w:pPr>
            <w:r>
              <w:rPr>
                <w:bCs/>
                <w:lang w:val="de-DE"/>
              </w:rPr>
              <w:t xml:space="preserve">- </w:t>
            </w:r>
            <w:r w:rsidRPr="009B3DD2">
              <w:rPr>
                <w:bCs/>
                <w:lang w:val="de-DE"/>
              </w:rPr>
              <w:t>So sánh tiến trình mua hàng của cá nhân với tổ chức;</w:t>
            </w:r>
          </w:p>
          <w:p w:rsidR="00F61131" w:rsidRPr="009B3DD2" w:rsidRDefault="00F61131" w:rsidP="00360830">
            <w:pPr>
              <w:spacing w:after="0" w:line="240" w:lineRule="auto"/>
              <w:rPr>
                <w:bCs/>
                <w:lang w:val="de-DE"/>
              </w:rPr>
            </w:pPr>
            <w:r>
              <w:rPr>
                <w:bCs/>
                <w:lang w:val="de-DE"/>
              </w:rPr>
              <w:t xml:space="preserve">- </w:t>
            </w:r>
            <w:r w:rsidRPr="009B3DD2">
              <w:rPr>
                <w:bCs/>
                <w:lang w:val="de-DE"/>
              </w:rPr>
              <w:t>Trình bày cho ví dụ minh họa các nhân tố ảnh hưởng đến quyết định mua hàng của cá nhân;</w:t>
            </w:r>
          </w:p>
          <w:p w:rsidR="00F61131" w:rsidRPr="00E83F68" w:rsidRDefault="00F61131" w:rsidP="00360830">
            <w:pPr>
              <w:spacing w:after="0" w:line="240" w:lineRule="auto"/>
              <w:jc w:val="both"/>
              <w:rPr>
                <w:bCs/>
              </w:rPr>
            </w:pPr>
            <w:r>
              <w:rPr>
                <w:bCs/>
                <w:lang w:val="de-DE"/>
              </w:rPr>
              <w:lastRenderedPageBreak/>
              <w:t xml:space="preserve">- </w:t>
            </w:r>
            <w:r w:rsidRPr="00A820A2">
              <w:rPr>
                <w:bCs/>
                <w:lang w:val="de-DE"/>
              </w:rPr>
              <w:t>Trình bày cho ví dụ minh họa các nhân tố ảnh hưởng đến quyết định mua hàng của tổ chức.</w:t>
            </w:r>
          </w:p>
          <w:p w:rsidR="00F61131" w:rsidRPr="00FE7981" w:rsidRDefault="00F61131" w:rsidP="00360830">
            <w:pPr>
              <w:spacing w:before="120" w:after="120"/>
              <w:jc w:val="both"/>
              <w:rPr>
                <w:bCs/>
                <w:lang w:val="de-DE"/>
              </w:rPr>
            </w:pP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lastRenderedPageBreak/>
              <w:t>Tuần 2</w:t>
            </w:r>
          </w:p>
        </w:tc>
        <w:tc>
          <w:tcPr>
            <w:tcW w:w="1451" w:type="dxa"/>
            <w:shd w:val="clear" w:color="auto" w:fill="auto"/>
            <w:vAlign w:val="center"/>
          </w:tcPr>
          <w:p w:rsidR="00F61131" w:rsidRPr="00FE7981" w:rsidRDefault="00F61131" w:rsidP="00360830">
            <w:pPr>
              <w:spacing w:before="120" w:after="120"/>
              <w:jc w:val="center"/>
              <w:rPr>
                <w:bCs/>
                <w:lang w:val="de-DE"/>
              </w:rPr>
            </w:pPr>
            <w:r>
              <w:rPr>
                <w:bCs/>
                <w:lang w:val="de-DE"/>
              </w:rPr>
              <w:t>Bài viết, báo cáo</w:t>
            </w:r>
          </w:p>
        </w:tc>
        <w:tc>
          <w:tcPr>
            <w:tcW w:w="1699" w:type="dxa"/>
            <w:shd w:val="clear" w:color="auto" w:fill="auto"/>
            <w:vAlign w:val="center"/>
          </w:tcPr>
          <w:p w:rsidR="00F61131" w:rsidRPr="000F58A0" w:rsidRDefault="00F61131" w:rsidP="00360830">
            <w:pPr>
              <w:spacing w:before="120" w:after="120"/>
              <w:jc w:val="center"/>
              <w:rPr>
                <w:bCs/>
                <w:lang w:val="en-US"/>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w:t>
            </w:r>
            <w:r w:rsidRPr="00645DA5">
              <w:rPr>
                <w:bCs/>
                <w:sz w:val="24"/>
                <w:szCs w:val="24"/>
              </w:rPr>
              <w:t xml:space="preserve"> G2.4</w:t>
            </w:r>
            <w:r>
              <w:rPr>
                <w:bCs/>
                <w:sz w:val="24"/>
                <w:szCs w:val="24"/>
                <w:lang w:val="en-US"/>
              </w:rPr>
              <w:t xml:space="preserve">; </w:t>
            </w:r>
            <w:r w:rsidRPr="00645DA5">
              <w:rPr>
                <w:bCs/>
                <w:sz w:val="24"/>
                <w:szCs w:val="24"/>
              </w:rPr>
              <w:t>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c>
          <w:tcPr>
            <w:tcW w:w="925" w:type="dxa"/>
            <w:shd w:val="clear" w:color="auto" w:fill="auto"/>
            <w:vAlign w:val="center"/>
          </w:tcPr>
          <w:p w:rsidR="00F61131" w:rsidRDefault="00F61131" w:rsidP="00360830">
            <w:pPr>
              <w:spacing w:before="120" w:after="120"/>
              <w:jc w:val="center"/>
              <w:rPr>
                <w:bCs/>
                <w:lang w:val="de-DE"/>
              </w:rPr>
            </w:pPr>
            <w:r>
              <w:rPr>
                <w:bCs/>
                <w:lang w:val="de-DE"/>
              </w:rPr>
              <w:t>3</w:t>
            </w:r>
          </w:p>
          <w:p w:rsidR="00F61131" w:rsidRPr="00FE7981" w:rsidRDefault="00F61131" w:rsidP="00360830">
            <w:pPr>
              <w:spacing w:before="120" w:after="120"/>
              <w:jc w:val="center"/>
              <w:rPr>
                <w:bCs/>
                <w:lang w:val="de-DE"/>
              </w:rPr>
            </w:pPr>
          </w:p>
        </w:tc>
      </w:tr>
      <w:tr w:rsidR="00F61131" w:rsidRPr="00FE7981" w:rsidTr="00360830">
        <w:trPr>
          <w:trHeight w:val="957"/>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lastRenderedPageBreak/>
              <w:t>BT</w:t>
            </w:r>
            <w:r>
              <w:rPr>
                <w:b/>
                <w:bCs/>
                <w:lang w:val="de-DE"/>
              </w:rPr>
              <w:t>3</w:t>
            </w:r>
          </w:p>
        </w:tc>
        <w:tc>
          <w:tcPr>
            <w:tcW w:w="3420" w:type="dxa"/>
            <w:shd w:val="clear" w:color="auto" w:fill="auto"/>
            <w:vAlign w:val="center"/>
          </w:tcPr>
          <w:p w:rsidR="00F61131" w:rsidRPr="00A820A2" w:rsidRDefault="00F61131" w:rsidP="00360830">
            <w:pPr>
              <w:spacing w:after="120"/>
              <w:rPr>
                <w:bCs/>
                <w:lang w:val="de-DE"/>
              </w:rPr>
            </w:pPr>
            <w:r>
              <w:rPr>
                <w:b/>
                <w:bCs/>
                <w:lang w:val="de-DE"/>
              </w:rPr>
              <w:t xml:space="preserve">+ </w:t>
            </w:r>
            <w:r>
              <w:rPr>
                <w:bCs/>
                <w:lang w:val="de-DE"/>
              </w:rPr>
              <w:t>B</w:t>
            </w:r>
            <w:r w:rsidRPr="00A820A2">
              <w:rPr>
                <w:bCs/>
                <w:lang w:val="de-DE"/>
              </w:rPr>
              <w:t xml:space="preserve">ài tập nhóm 3.1: Tìm hiểu để phân biệt rõ giữa </w:t>
            </w:r>
            <w:r w:rsidRPr="00A820A2">
              <w:rPr>
                <w:bCs/>
                <w:i/>
                <w:lang w:val="de-DE"/>
              </w:rPr>
              <w:t>biểu hiện</w:t>
            </w:r>
            <w:r w:rsidRPr="00A820A2">
              <w:rPr>
                <w:bCs/>
                <w:lang w:val="de-DE"/>
              </w:rPr>
              <w:t xml:space="preserve"> với </w:t>
            </w:r>
            <w:r w:rsidRPr="00A820A2">
              <w:rPr>
                <w:bCs/>
                <w:i/>
                <w:lang w:val="de-DE"/>
              </w:rPr>
              <w:t>vấn đề</w:t>
            </w:r>
            <w:r w:rsidRPr="00A820A2">
              <w:rPr>
                <w:bCs/>
                <w:lang w:val="de-DE"/>
              </w:rPr>
              <w:t>; giúp sinh viên xác định được đâu chỉ là triệu chứng và đâu mới thực sự là vấn đề cần giải quyết.</w:t>
            </w:r>
          </w:p>
          <w:p w:rsidR="00F61131" w:rsidRPr="009B3DD2" w:rsidRDefault="00F61131" w:rsidP="00360830">
            <w:pPr>
              <w:pStyle w:val="Default"/>
              <w:tabs>
                <w:tab w:val="left" w:pos="1134"/>
                <w:tab w:val="left" w:pos="4111"/>
                <w:tab w:val="left" w:pos="8931"/>
              </w:tabs>
              <w:spacing w:line="360" w:lineRule="auto"/>
              <w:jc w:val="both"/>
              <w:rPr>
                <w:sz w:val="26"/>
                <w:szCs w:val="26"/>
                <w:lang w:val="de-DE"/>
              </w:rPr>
            </w:pPr>
            <w:r w:rsidRPr="009B3DD2">
              <w:rPr>
                <w:bCs/>
                <w:sz w:val="26"/>
                <w:szCs w:val="26"/>
                <w:lang w:val="de-DE"/>
              </w:rPr>
              <w:t>+ Bài tập nhóm 3.2: Sinh viên tìm hiểu, phân biệt, vai trò và ứng dụng của nghiên cứu sơ cấp -  thứ cấp; định tính – định lượng.</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3</w:t>
            </w:r>
          </w:p>
        </w:tc>
        <w:tc>
          <w:tcPr>
            <w:tcW w:w="1451" w:type="dxa"/>
            <w:shd w:val="clear" w:color="auto" w:fill="auto"/>
            <w:vAlign w:val="center"/>
          </w:tcPr>
          <w:p w:rsidR="00F61131" w:rsidRPr="00FE7981" w:rsidRDefault="00F61131" w:rsidP="00360830">
            <w:pPr>
              <w:spacing w:before="120" w:after="120"/>
              <w:jc w:val="center"/>
              <w:rPr>
                <w:bCs/>
                <w:lang w:val="de-DE"/>
              </w:rPr>
            </w:pPr>
            <w:r>
              <w:rPr>
                <w:bCs/>
                <w:lang w:val="de-DE"/>
              </w:rPr>
              <w:t>Bài viết, báo cáo</w:t>
            </w:r>
          </w:p>
        </w:tc>
        <w:tc>
          <w:tcPr>
            <w:tcW w:w="1699" w:type="dxa"/>
            <w:shd w:val="clear" w:color="auto" w:fill="auto"/>
            <w:vAlign w:val="center"/>
          </w:tcPr>
          <w:p w:rsidR="00F61131" w:rsidRPr="00AA7CF3" w:rsidRDefault="00F61131" w:rsidP="00360830">
            <w:pPr>
              <w:spacing w:before="120" w:after="120"/>
              <w:jc w:val="center"/>
              <w:rPr>
                <w:bCs/>
                <w:lang w:val="en-US"/>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4</w:t>
            </w:r>
          </w:p>
        </w:tc>
        <w:tc>
          <w:tcPr>
            <w:tcW w:w="3420" w:type="dxa"/>
            <w:shd w:val="clear" w:color="auto" w:fill="auto"/>
            <w:vAlign w:val="center"/>
          </w:tcPr>
          <w:p w:rsidR="00F61131" w:rsidRPr="00FE7981" w:rsidRDefault="00F61131" w:rsidP="00360830">
            <w:pPr>
              <w:tabs>
                <w:tab w:val="left" w:pos="4111"/>
              </w:tabs>
              <w:spacing w:after="0" w:line="240" w:lineRule="auto"/>
              <w:jc w:val="both"/>
              <w:rPr>
                <w:lang w:val="de-DE"/>
              </w:rPr>
            </w:pPr>
            <w:r w:rsidRPr="00A820A2">
              <w:rPr>
                <w:bCs/>
                <w:lang w:val="de-DE"/>
              </w:rPr>
              <w:t>Nhóm sinh viên bắt đầu tiến hành nghiên cứu vấn đề marketing mà nhóm đặt ra và đã được giảng viên chấp thuận. Bài tập lớn, kéo dài nhiều tuần.</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4</w:t>
            </w:r>
          </w:p>
        </w:tc>
        <w:tc>
          <w:tcPr>
            <w:tcW w:w="1451" w:type="dxa"/>
            <w:shd w:val="clear" w:color="auto" w:fill="auto"/>
            <w:vAlign w:val="center"/>
          </w:tcPr>
          <w:p w:rsidR="00F61131" w:rsidRPr="00FE7981" w:rsidRDefault="00F61131" w:rsidP="00360830">
            <w:pPr>
              <w:spacing w:before="120" w:after="120"/>
              <w:jc w:val="center"/>
              <w:rPr>
                <w:bCs/>
                <w:lang w:val="de-DE"/>
              </w:rPr>
            </w:pPr>
            <w:r>
              <w:rPr>
                <w:bCs/>
                <w:lang w:val="de-DE"/>
              </w:rPr>
              <w:t>Bản kế hoạch dự kiến</w:t>
            </w:r>
          </w:p>
        </w:tc>
        <w:tc>
          <w:tcPr>
            <w:tcW w:w="1699" w:type="dxa"/>
            <w:shd w:val="clear" w:color="auto" w:fill="auto"/>
            <w:vAlign w:val="center"/>
          </w:tcPr>
          <w:p w:rsidR="00F61131" w:rsidRPr="000F58A0" w:rsidRDefault="00F61131" w:rsidP="00360830">
            <w:pPr>
              <w:spacing w:before="120" w:after="120"/>
              <w:jc w:val="center"/>
              <w:rPr>
                <w:bCs/>
                <w:sz w:val="24"/>
                <w:szCs w:val="24"/>
                <w:lang w:val="en-US"/>
              </w:rPr>
            </w:pPr>
            <w:r w:rsidRPr="00645DA5">
              <w:rPr>
                <w:bCs/>
                <w:sz w:val="24"/>
                <w:szCs w:val="24"/>
                <w:lang w:val="en-US"/>
              </w:rPr>
              <w:t>G1.3</w:t>
            </w:r>
            <w:r>
              <w:rPr>
                <w:bCs/>
                <w:sz w:val="24"/>
                <w:szCs w:val="24"/>
                <w:lang w:val="en-US"/>
              </w:rPr>
              <w:t>;</w:t>
            </w:r>
            <w:r w:rsidRPr="00645DA5">
              <w:rPr>
                <w:bCs/>
                <w:sz w:val="24"/>
                <w:szCs w:val="24"/>
              </w:rPr>
              <w:t xml:space="preserve"> 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c>
          <w:tcPr>
            <w:tcW w:w="925" w:type="dxa"/>
            <w:shd w:val="clear" w:color="auto" w:fill="auto"/>
            <w:vAlign w:val="center"/>
          </w:tcPr>
          <w:p w:rsidR="00F61131" w:rsidRDefault="00F61131" w:rsidP="00360830">
            <w:pPr>
              <w:spacing w:before="120" w:after="120"/>
              <w:jc w:val="center"/>
              <w:rPr>
                <w:bCs/>
                <w:lang w:val="de-DE"/>
              </w:rPr>
            </w:pPr>
            <w:r>
              <w:rPr>
                <w:bCs/>
                <w:lang w:val="de-DE"/>
              </w:rPr>
              <w:t>3</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5</w:t>
            </w:r>
          </w:p>
        </w:tc>
        <w:tc>
          <w:tcPr>
            <w:tcW w:w="3420" w:type="dxa"/>
            <w:shd w:val="clear" w:color="auto" w:fill="auto"/>
            <w:vAlign w:val="center"/>
          </w:tcPr>
          <w:p w:rsidR="00F61131" w:rsidRPr="00FE7981" w:rsidRDefault="00F61131" w:rsidP="00360830">
            <w:pPr>
              <w:tabs>
                <w:tab w:val="left" w:pos="1224"/>
              </w:tabs>
              <w:spacing w:before="120" w:after="120"/>
              <w:jc w:val="both"/>
              <w:rPr>
                <w:bCs/>
                <w:lang w:val="de-DE"/>
              </w:rPr>
            </w:pPr>
            <w:r w:rsidRPr="00A820A2">
              <w:rPr>
                <w:bCs/>
                <w:lang w:val="de-DE"/>
              </w:rPr>
              <w:t>Nhóm sinh viên tìm hiểu quy trình phân khúc, tiêu thức phân khúc, cách tiến hành phân khúc kèm ví dụ minh họa</w:t>
            </w:r>
            <w:r w:rsidRPr="00A820A2">
              <w:rPr>
                <w:lang w:eastAsia="ja-JP"/>
              </w:rPr>
              <w:t>.</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4</w:t>
            </w:r>
          </w:p>
        </w:tc>
        <w:tc>
          <w:tcPr>
            <w:tcW w:w="1451" w:type="dxa"/>
            <w:shd w:val="clear" w:color="auto" w:fill="auto"/>
            <w:vAlign w:val="center"/>
          </w:tcPr>
          <w:p w:rsidR="00F61131" w:rsidRPr="00FE7981" w:rsidRDefault="00F61131" w:rsidP="00360830">
            <w:pPr>
              <w:spacing w:before="120" w:after="120"/>
              <w:jc w:val="center"/>
              <w:rPr>
                <w:bCs/>
                <w:lang w:val="de-DE"/>
              </w:rPr>
            </w:pPr>
            <w:r>
              <w:rPr>
                <w:bCs/>
                <w:lang w:val="de-DE"/>
              </w:rPr>
              <w:t>Bài viết, báo cáo</w:t>
            </w:r>
          </w:p>
        </w:tc>
        <w:tc>
          <w:tcPr>
            <w:tcW w:w="1699" w:type="dxa"/>
            <w:shd w:val="clear" w:color="auto" w:fill="auto"/>
            <w:vAlign w:val="center"/>
          </w:tcPr>
          <w:p w:rsidR="00F61131" w:rsidRPr="000F58A0" w:rsidRDefault="00F61131" w:rsidP="00360830">
            <w:pPr>
              <w:spacing w:before="120" w:after="120"/>
              <w:jc w:val="center"/>
              <w:rPr>
                <w:b/>
                <w:bCs/>
                <w:lang w:val="en-US"/>
              </w:rPr>
            </w:pPr>
            <w:r w:rsidRPr="00645DA5">
              <w:rPr>
                <w:bCs/>
                <w:sz w:val="24"/>
                <w:szCs w:val="24"/>
                <w:lang w:val="en-US"/>
              </w:rPr>
              <w:t>G1.3</w:t>
            </w:r>
            <w:r>
              <w:rPr>
                <w:bCs/>
                <w:sz w:val="24"/>
                <w:szCs w:val="24"/>
                <w:lang w:val="en-US"/>
              </w:rPr>
              <w:t>;</w:t>
            </w:r>
            <w:r w:rsidRPr="00645DA5">
              <w:rPr>
                <w:bCs/>
                <w:sz w:val="24"/>
                <w:szCs w:val="24"/>
              </w:rPr>
              <w:t xml:space="preserve"> 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 xml:space="preserve">; </w:t>
            </w:r>
            <w:r w:rsidRPr="00645DA5">
              <w:rPr>
                <w:bCs/>
                <w:sz w:val="24"/>
                <w:szCs w:val="24"/>
              </w:rPr>
              <w:t>G4.1</w:t>
            </w:r>
            <w:r>
              <w:rPr>
                <w:bCs/>
                <w:sz w:val="24"/>
                <w:szCs w:val="24"/>
                <w:lang w:val="en-US"/>
              </w:rPr>
              <w:t xml:space="preserve">; </w:t>
            </w:r>
            <w:r w:rsidRPr="00645DA5">
              <w:rPr>
                <w:bCs/>
                <w:sz w:val="24"/>
                <w:szCs w:val="24"/>
              </w:rPr>
              <w:t>G4.</w:t>
            </w:r>
            <w:r>
              <w:rPr>
                <w:bCs/>
                <w:sz w:val="24"/>
                <w:szCs w:val="24"/>
                <w:lang w:val="en-US"/>
              </w:rPr>
              <w:t>2</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6</w:t>
            </w:r>
          </w:p>
        </w:tc>
        <w:tc>
          <w:tcPr>
            <w:tcW w:w="3420" w:type="dxa"/>
            <w:shd w:val="clear" w:color="auto" w:fill="auto"/>
            <w:vAlign w:val="center"/>
          </w:tcPr>
          <w:p w:rsidR="00F61131" w:rsidRDefault="00F61131" w:rsidP="00360830">
            <w:pPr>
              <w:tabs>
                <w:tab w:val="left" w:pos="1224"/>
              </w:tabs>
              <w:spacing w:before="120" w:after="120"/>
              <w:jc w:val="both"/>
              <w:rPr>
                <w:bCs/>
                <w:lang w:val="de-DE"/>
              </w:rPr>
            </w:pPr>
            <w:r w:rsidRPr="00A820A2">
              <w:rPr>
                <w:bCs/>
                <w:lang w:val="de-DE"/>
              </w:rPr>
              <w:t>Nhóm sinh viên tìm hiểu cách thức đánh giá phân khúc và chiến lược thị trường mục tiêu</w:t>
            </w:r>
            <w:r w:rsidRPr="00A820A2">
              <w:rPr>
                <w:lang w:eastAsia="ja-JP"/>
              </w:rPr>
              <w:t>.</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5</w:t>
            </w:r>
          </w:p>
        </w:tc>
        <w:tc>
          <w:tcPr>
            <w:tcW w:w="1451" w:type="dxa"/>
            <w:shd w:val="clear" w:color="auto" w:fill="auto"/>
          </w:tcPr>
          <w:p w:rsidR="00F61131" w:rsidRDefault="00F61131" w:rsidP="00360830">
            <w:pPr>
              <w:jc w:val="center"/>
            </w:pPr>
            <w:r>
              <w:rPr>
                <w:bCs/>
                <w:lang w:val="de-DE"/>
              </w:rPr>
              <w:t>Bài viết, 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lang w:val="en-US"/>
              </w:rPr>
              <w:t>G1.3</w:t>
            </w:r>
            <w:r>
              <w:rPr>
                <w:bCs/>
                <w:sz w:val="24"/>
                <w:szCs w:val="24"/>
                <w:lang w:val="en-US"/>
              </w:rPr>
              <w:t xml:space="preserve">; </w:t>
            </w:r>
            <w:r w:rsidRPr="00645DA5">
              <w:rPr>
                <w:bCs/>
                <w:sz w:val="24"/>
                <w:szCs w:val="24"/>
                <w:lang w:val="en-US"/>
              </w:rPr>
              <w:t>G2.2</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7</w:t>
            </w:r>
          </w:p>
        </w:tc>
        <w:tc>
          <w:tcPr>
            <w:tcW w:w="3420" w:type="dxa"/>
            <w:shd w:val="clear" w:color="auto" w:fill="auto"/>
            <w:vAlign w:val="center"/>
          </w:tcPr>
          <w:p w:rsidR="00F61131" w:rsidRDefault="00F61131" w:rsidP="00360830">
            <w:pPr>
              <w:tabs>
                <w:tab w:val="left" w:pos="1224"/>
              </w:tabs>
              <w:spacing w:before="120" w:after="120"/>
              <w:jc w:val="both"/>
              <w:rPr>
                <w:bCs/>
                <w:lang w:val="de-DE"/>
              </w:rPr>
            </w:pPr>
            <w:r w:rsidRPr="00A820A2">
              <w:rPr>
                <w:lang w:val="en-AU" w:eastAsia="ja-JP"/>
              </w:rPr>
              <w:t>Các nhóm tìm hiểu khái niệm định vị thị trường, sự cần thiết của định vị thị trường, công việc định vị thị trường, các bước định vị thị trường.</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6</w:t>
            </w:r>
          </w:p>
        </w:tc>
        <w:tc>
          <w:tcPr>
            <w:tcW w:w="1451" w:type="dxa"/>
            <w:shd w:val="clear" w:color="auto" w:fill="auto"/>
          </w:tcPr>
          <w:p w:rsidR="00F61131" w:rsidRDefault="00F61131" w:rsidP="00360830">
            <w:pPr>
              <w:jc w:val="center"/>
            </w:pPr>
            <w:r>
              <w:rPr>
                <w:bCs/>
                <w:lang w:val="de-DE"/>
              </w:rPr>
              <w:t>Bài viết, 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rPr>
              <w:t>G1.</w:t>
            </w:r>
            <w:r w:rsidRPr="00645DA5">
              <w:rPr>
                <w:bCs/>
                <w:sz w:val="24"/>
                <w:szCs w:val="24"/>
                <w:lang w:val="en-US"/>
              </w:rPr>
              <w:t>1</w:t>
            </w:r>
            <w:r>
              <w:rPr>
                <w:bCs/>
                <w:sz w:val="24"/>
                <w:szCs w:val="24"/>
                <w:lang w:val="en-US"/>
              </w:rPr>
              <w:t>;</w:t>
            </w:r>
            <w:r w:rsidRPr="00645DA5">
              <w:rPr>
                <w:bCs/>
                <w:sz w:val="24"/>
                <w:szCs w:val="24"/>
              </w:rPr>
              <w:t xml:space="preserve"> G1.2</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lastRenderedPageBreak/>
              <w:t>BT</w:t>
            </w:r>
            <w:r>
              <w:rPr>
                <w:b/>
                <w:bCs/>
                <w:lang w:val="de-DE"/>
              </w:rPr>
              <w:t>8</w:t>
            </w:r>
          </w:p>
        </w:tc>
        <w:tc>
          <w:tcPr>
            <w:tcW w:w="3420" w:type="dxa"/>
            <w:shd w:val="clear" w:color="auto" w:fill="auto"/>
            <w:vAlign w:val="center"/>
          </w:tcPr>
          <w:p w:rsidR="00F61131" w:rsidRDefault="00F61131" w:rsidP="007805B8">
            <w:pPr>
              <w:tabs>
                <w:tab w:val="left" w:pos="1224"/>
              </w:tabs>
              <w:spacing w:before="120" w:after="120"/>
              <w:jc w:val="both"/>
              <w:rPr>
                <w:bCs/>
                <w:lang w:val="de-DE"/>
              </w:rPr>
            </w:pPr>
            <w:r w:rsidRPr="00A820A2">
              <w:rPr>
                <w:bCs/>
                <w:lang w:val="de-DE"/>
              </w:rPr>
              <w:t>Các nhóm tự chọn thương hiệu và t</w:t>
            </w:r>
            <w:r w:rsidRPr="00A820A2">
              <w:rPr>
                <w:lang w:eastAsia="ja-JP"/>
              </w:rPr>
              <w:t xml:space="preserve">ham quan cửa hàng thời trang </w:t>
            </w:r>
            <w:r w:rsidRPr="00A820A2">
              <w:rPr>
                <w:lang w:val="en-AU" w:eastAsia="ja-JP"/>
              </w:rPr>
              <w:t>kinh doanh thương hiệu đó vào tuần 7</w:t>
            </w:r>
            <w:r w:rsidRPr="00A820A2">
              <w:rPr>
                <w:lang w:eastAsia="ja-JP"/>
              </w:rPr>
              <w:t xml:space="preserve">. </w:t>
            </w:r>
            <w:r w:rsidRPr="00A820A2">
              <w:rPr>
                <w:lang w:val="en-AU" w:eastAsia="ja-JP"/>
              </w:rPr>
              <w:t>Viết báo cáo nộp và trình bày vào tuần 8.</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6</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Bài thu hoạch, báo cáo</w:t>
            </w:r>
          </w:p>
        </w:tc>
        <w:tc>
          <w:tcPr>
            <w:tcW w:w="1699" w:type="dxa"/>
            <w:shd w:val="clear" w:color="auto" w:fill="auto"/>
            <w:vAlign w:val="center"/>
          </w:tcPr>
          <w:p w:rsidR="00F61131" w:rsidRPr="00AA7CF3" w:rsidRDefault="00F61131" w:rsidP="00360830">
            <w:pPr>
              <w:tabs>
                <w:tab w:val="left" w:pos="4111"/>
              </w:tabs>
              <w:spacing w:after="120"/>
              <w:jc w:val="center"/>
              <w:rPr>
                <w:b/>
                <w:bCs/>
                <w:lang w:val="en-US"/>
              </w:rPr>
            </w:pPr>
            <w:r w:rsidRPr="00645DA5">
              <w:rPr>
                <w:bCs/>
                <w:sz w:val="24"/>
                <w:szCs w:val="24"/>
              </w:rPr>
              <w:t>G1.2</w:t>
            </w:r>
            <w:r>
              <w:rPr>
                <w:bCs/>
                <w:sz w:val="24"/>
                <w:szCs w:val="24"/>
                <w:lang w:val="en-US"/>
              </w:rPr>
              <w:t>;</w:t>
            </w:r>
            <w:r w:rsidRPr="00645DA5">
              <w:rPr>
                <w:bCs/>
                <w:sz w:val="24"/>
                <w:szCs w:val="24"/>
                <w:lang w:val="en-US"/>
              </w:rPr>
              <w:t xml:space="preserve"> 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G3.3</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9</w:t>
            </w:r>
          </w:p>
        </w:tc>
        <w:tc>
          <w:tcPr>
            <w:tcW w:w="3420" w:type="dxa"/>
            <w:shd w:val="clear" w:color="auto" w:fill="auto"/>
            <w:vAlign w:val="center"/>
          </w:tcPr>
          <w:p w:rsidR="00F61131" w:rsidRDefault="00F61131" w:rsidP="00360830">
            <w:pPr>
              <w:tabs>
                <w:tab w:val="left" w:pos="1224"/>
              </w:tabs>
              <w:spacing w:before="120" w:after="120"/>
              <w:jc w:val="both"/>
              <w:rPr>
                <w:bCs/>
                <w:lang w:val="de-DE"/>
              </w:rPr>
            </w:pPr>
            <w:r w:rsidRPr="00A820A2">
              <w:rPr>
                <w:bCs/>
                <w:lang w:val="de-DE"/>
              </w:rPr>
              <w:t xml:space="preserve">Các nhóm chuẩn bị chiến lược sản phẩm: </w:t>
            </w:r>
            <w:r w:rsidRPr="00A820A2">
              <w:rPr>
                <w:bCs/>
                <w:lang w:val="en-US"/>
              </w:rPr>
              <w:t>cho ví dụ minh họa về 3 mức độ cấu thành sản phẩm, thiết lập nhãn hiệu, chu kỳ sống của sản phẩm. Các giai đoạn phát triển sản phẩm mới.</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8</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lang w:val="en-US"/>
              </w:rPr>
              <w:t>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G3.3</w:t>
            </w:r>
          </w:p>
        </w:tc>
        <w:tc>
          <w:tcPr>
            <w:tcW w:w="925" w:type="dxa"/>
            <w:shd w:val="clear" w:color="auto" w:fill="auto"/>
            <w:vAlign w:val="center"/>
          </w:tcPr>
          <w:p w:rsidR="00F61131" w:rsidRDefault="00F61131" w:rsidP="00360830">
            <w:pPr>
              <w:spacing w:before="120" w:after="120"/>
              <w:jc w:val="center"/>
              <w:rPr>
                <w:bCs/>
                <w:lang w:val="de-DE"/>
              </w:rPr>
            </w:pPr>
            <w:r>
              <w:rPr>
                <w:bCs/>
                <w:lang w:val="de-DE"/>
              </w:rPr>
              <w:t>3</w:t>
            </w:r>
          </w:p>
          <w:p w:rsidR="00F61131" w:rsidRPr="00FE7981" w:rsidRDefault="00F61131" w:rsidP="00360830">
            <w:pPr>
              <w:spacing w:before="120" w:after="120"/>
              <w:jc w:val="center"/>
              <w:rPr>
                <w:bCs/>
                <w:lang w:val="de-DE"/>
              </w:rPr>
            </w:pP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10</w:t>
            </w:r>
          </w:p>
        </w:tc>
        <w:tc>
          <w:tcPr>
            <w:tcW w:w="3420" w:type="dxa"/>
            <w:shd w:val="clear" w:color="auto" w:fill="auto"/>
            <w:vAlign w:val="center"/>
          </w:tcPr>
          <w:p w:rsidR="00F61131" w:rsidRPr="00A820A2" w:rsidRDefault="00F61131" w:rsidP="007805B8">
            <w:pPr>
              <w:tabs>
                <w:tab w:val="left" w:pos="1224"/>
              </w:tabs>
              <w:spacing w:before="120" w:after="120"/>
              <w:jc w:val="both"/>
              <w:rPr>
                <w:bCs/>
                <w:lang w:val="de-DE"/>
              </w:rPr>
            </w:pPr>
            <w:r>
              <w:rPr>
                <w:bCs/>
                <w:lang w:val="en-AU"/>
              </w:rPr>
              <w:t xml:space="preserve">Các nhóm chuẩn bị chiến lược giá sản phẩm </w:t>
            </w:r>
            <w:r w:rsidR="007805B8">
              <w:rPr>
                <w:bCs/>
                <w:lang w:val="en-AU"/>
              </w:rPr>
              <w:t>hàng may mặc</w:t>
            </w:r>
            <w:r>
              <w:rPr>
                <w:bCs/>
                <w:lang w:val="en-AU"/>
              </w:rPr>
              <w:t>: khái niệm về giá và tầm quan trọng của giá, các yếu tố ảnh hưởng đến việc định giá, các phương pháp định giá, các kiểu định giá, phương pháp định giá cho sản phẩm mới.</w:t>
            </w:r>
          </w:p>
        </w:tc>
        <w:tc>
          <w:tcPr>
            <w:tcW w:w="1170" w:type="dxa"/>
            <w:shd w:val="clear" w:color="auto" w:fill="auto"/>
            <w:vAlign w:val="center"/>
          </w:tcPr>
          <w:p w:rsidR="00F61131" w:rsidRDefault="00F61131" w:rsidP="00360830">
            <w:pPr>
              <w:spacing w:before="120" w:after="120"/>
              <w:jc w:val="center"/>
              <w:rPr>
                <w:bCs/>
                <w:lang w:val="de-DE"/>
              </w:rPr>
            </w:pPr>
            <w:r>
              <w:rPr>
                <w:bCs/>
                <w:lang w:val="de-DE"/>
              </w:rPr>
              <w:t>Tuần 9</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lang w:val="en-US"/>
              </w:rPr>
              <w:t>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c>
          <w:tcPr>
            <w:tcW w:w="925" w:type="dxa"/>
            <w:shd w:val="clear" w:color="auto" w:fill="auto"/>
            <w:vAlign w:val="center"/>
          </w:tcPr>
          <w:p w:rsidR="00F61131" w:rsidRDefault="00F61131" w:rsidP="00360830">
            <w:pPr>
              <w:spacing w:before="120" w:after="120"/>
              <w:jc w:val="center"/>
              <w:rPr>
                <w:bCs/>
                <w:lang w:val="de-DE"/>
              </w:rPr>
            </w:pPr>
            <w:r>
              <w:rPr>
                <w:bCs/>
                <w:lang w:val="de-DE"/>
              </w:rPr>
              <w:t>3</w:t>
            </w: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11</w:t>
            </w:r>
          </w:p>
        </w:tc>
        <w:tc>
          <w:tcPr>
            <w:tcW w:w="3420" w:type="dxa"/>
            <w:shd w:val="clear" w:color="auto" w:fill="auto"/>
            <w:vAlign w:val="center"/>
          </w:tcPr>
          <w:p w:rsidR="00F61131" w:rsidRDefault="00F61131" w:rsidP="007805B8">
            <w:pPr>
              <w:tabs>
                <w:tab w:val="left" w:pos="1224"/>
              </w:tabs>
              <w:spacing w:before="120" w:after="120"/>
              <w:jc w:val="both"/>
              <w:rPr>
                <w:bCs/>
                <w:lang w:val="en-AU"/>
              </w:rPr>
            </w:pPr>
            <w:r>
              <w:rPr>
                <w:bCs/>
                <w:lang w:val="en-US"/>
              </w:rPr>
              <w:t xml:space="preserve">Các nhóm chuẩn bị về chiến lược phân phối </w:t>
            </w:r>
            <w:r w:rsidR="007805B8">
              <w:rPr>
                <w:bCs/>
                <w:lang w:val="en-US"/>
              </w:rPr>
              <w:t>hàng may mặc</w:t>
            </w:r>
            <w:r>
              <w:rPr>
                <w:bCs/>
                <w:lang w:val="en-US"/>
              </w:rPr>
              <w:t xml:space="preserve">: </w:t>
            </w:r>
            <w:r>
              <w:rPr>
                <w:bCs/>
                <w:lang w:val="en-AU"/>
              </w:rPr>
              <w:t>khái quát, các kênh phân phối, căn cứ lựa chọn kênh phân phối, các hình thức phân phối và một số hoạt động phân phối vật chất</w:t>
            </w:r>
          </w:p>
        </w:tc>
        <w:tc>
          <w:tcPr>
            <w:tcW w:w="1170" w:type="dxa"/>
            <w:shd w:val="clear" w:color="auto" w:fill="auto"/>
            <w:vAlign w:val="center"/>
          </w:tcPr>
          <w:p w:rsidR="00F61131" w:rsidRDefault="00F61131" w:rsidP="00360830">
            <w:pPr>
              <w:spacing w:before="120" w:after="120"/>
              <w:jc w:val="center"/>
              <w:rPr>
                <w:bCs/>
                <w:lang w:val="de-DE"/>
              </w:rPr>
            </w:pPr>
            <w:r>
              <w:rPr>
                <w:bCs/>
                <w:lang w:val="de-DE"/>
              </w:rPr>
              <w:t>Tuần 10</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lang w:val="en-US"/>
              </w:rPr>
              <w:t>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w:t>
            </w:r>
            <w:r w:rsidRPr="00645DA5">
              <w:rPr>
                <w:bCs/>
                <w:sz w:val="24"/>
                <w:szCs w:val="24"/>
                <w:lang w:val="en-US"/>
              </w:rPr>
              <w:t xml:space="preserve"> 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c>
          <w:tcPr>
            <w:tcW w:w="925" w:type="dxa"/>
            <w:shd w:val="clear" w:color="auto" w:fill="auto"/>
            <w:vAlign w:val="center"/>
          </w:tcPr>
          <w:p w:rsidR="00F61131" w:rsidRDefault="00F61131" w:rsidP="00360830">
            <w:pPr>
              <w:spacing w:before="120" w:after="120"/>
              <w:jc w:val="center"/>
              <w:rPr>
                <w:bCs/>
                <w:lang w:val="de-DE"/>
              </w:rPr>
            </w:pPr>
            <w:r>
              <w:rPr>
                <w:bCs/>
                <w:lang w:val="de-DE"/>
              </w:rPr>
              <w:t>3</w:t>
            </w: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12</w:t>
            </w:r>
          </w:p>
        </w:tc>
        <w:tc>
          <w:tcPr>
            <w:tcW w:w="3420" w:type="dxa"/>
            <w:shd w:val="clear" w:color="auto" w:fill="auto"/>
            <w:vAlign w:val="center"/>
          </w:tcPr>
          <w:p w:rsidR="00F61131" w:rsidRDefault="00F61131" w:rsidP="007805B8">
            <w:pPr>
              <w:tabs>
                <w:tab w:val="left" w:pos="1224"/>
              </w:tabs>
              <w:spacing w:before="120" w:after="120"/>
              <w:jc w:val="both"/>
              <w:rPr>
                <w:bCs/>
                <w:lang w:val="en-AU"/>
              </w:rPr>
            </w:pPr>
            <w:r>
              <w:rPr>
                <w:bCs/>
                <w:lang w:val="en-AU"/>
              </w:rPr>
              <w:t xml:space="preserve">Các nhóm chuẩn bị chiến lược truyền thông thương hiệu </w:t>
            </w:r>
            <w:r w:rsidR="007805B8">
              <w:rPr>
                <w:bCs/>
                <w:lang w:val="en-AU"/>
              </w:rPr>
              <w:t>hàng may mặc</w:t>
            </w:r>
            <w:r>
              <w:rPr>
                <w:bCs/>
                <w:lang w:val="en-AU"/>
              </w:rPr>
              <w:t>: khái quát về truyền thông marketing, mô hình truyền thông marketing và các bước tiến hành, xác lập hỗn hợp truyền thông và ngân sách</w:t>
            </w:r>
          </w:p>
        </w:tc>
        <w:tc>
          <w:tcPr>
            <w:tcW w:w="1170" w:type="dxa"/>
            <w:shd w:val="clear" w:color="auto" w:fill="auto"/>
            <w:vAlign w:val="center"/>
          </w:tcPr>
          <w:p w:rsidR="00F61131" w:rsidRDefault="00F61131" w:rsidP="00360830">
            <w:pPr>
              <w:spacing w:before="120" w:after="120"/>
              <w:jc w:val="center"/>
              <w:rPr>
                <w:bCs/>
                <w:lang w:val="de-DE"/>
              </w:rPr>
            </w:pPr>
            <w:r>
              <w:rPr>
                <w:bCs/>
                <w:lang w:val="de-DE"/>
              </w:rPr>
              <w:t>Tuần 11</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lang w:val="en-US"/>
              </w:rPr>
              <w:t>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G3.3</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r w:rsidRPr="00645DA5">
              <w:rPr>
                <w:bCs/>
                <w:sz w:val="24"/>
                <w:szCs w:val="24"/>
              </w:rPr>
              <w:t xml:space="preserve"> G4.</w:t>
            </w:r>
            <w:r w:rsidRPr="00645DA5">
              <w:rPr>
                <w:bCs/>
                <w:sz w:val="24"/>
                <w:szCs w:val="24"/>
                <w:lang w:val="en-US"/>
              </w:rPr>
              <w:t>3</w:t>
            </w:r>
            <w:r>
              <w:rPr>
                <w:bCs/>
                <w:sz w:val="24"/>
                <w:szCs w:val="24"/>
                <w:lang w:val="en-US"/>
              </w:rPr>
              <w:t xml:space="preserve">; </w:t>
            </w:r>
            <w:r w:rsidRPr="00645DA5">
              <w:rPr>
                <w:bCs/>
                <w:sz w:val="24"/>
                <w:szCs w:val="24"/>
              </w:rPr>
              <w:t>G4.</w:t>
            </w:r>
            <w:r>
              <w:rPr>
                <w:bCs/>
                <w:sz w:val="24"/>
                <w:szCs w:val="24"/>
                <w:lang w:val="en-US"/>
              </w:rPr>
              <w:t>4</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lastRenderedPageBreak/>
              <w:t>BT</w:t>
            </w:r>
            <w:r>
              <w:rPr>
                <w:b/>
                <w:bCs/>
                <w:lang w:val="de-DE"/>
              </w:rPr>
              <w:t>13</w:t>
            </w:r>
          </w:p>
        </w:tc>
        <w:tc>
          <w:tcPr>
            <w:tcW w:w="3420" w:type="dxa"/>
            <w:shd w:val="clear" w:color="auto" w:fill="auto"/>
            <w:vAlign w:val="center"/>
          </w:tcPr>
          <w:p w:rsidR="00F61131" w:rsidRDefault="00F61131" w:rsidP="007805B8">
            <w:pPr>
              <w:tabs>
                <w:tab w:val="left" w:pos="1224"/>
              </w:tabs>
              <w:spacing w:before="120" w:after="120"/>
              <w:jc w:val="both"/>
              <w:rPr>
                <w:bCs/>
                <w:lang w:val="en-AU"/>
              </w:rPr>
            </w:pPr>
            <w:r>
              <w:rPr>
                <w:bCs/>
                <w:lang w:val="de-DE"/>
              </w:rPr>
              <w:t xml:space="preserve">Các nhóm chuẩn bị các công cụ truyền thông marketing cho thương hiệu </w:t>
            </w:r>
            <w:r w:rsidR="007805B8">
              <w:rPr>
                <w:bCs/>
                <w:lang w:val="de-DE"/>
              </w:rPr>
              <w:t>hàng may mặc</w:t>
            </w:r>
          </w:p>
        </w:tc>
        <w:tc>
          <w:tcPr>
            <w:tcW w:w="1170" w:type="dxa"/>
            <w:shd w:val="clear" w:color="auto" w:fill="auto"/>
            <w:vAlign w:val="center"/>
          </w:tcPr>
          <w:p w:rsidR="00F61131" w:rsidRDefault="00F61131" w:rsidP="00360830">
            <w:pPr>
              <w:spacing w:before="120" w:after="120"/>
              <w:jc w:val="center"/>
              <w:rPr>
                <w:bCs/>
                <w:lang w:val="de-DE"/>
              </w:rPr>
            </w:pPr>
            <w:r>
              <w:rPr>
                <w:bCs/>
                <w:lang w:val="de-DE"/>
              </w:rPr>
              <w:t>Tuần 12</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rPr>
              <w:t>G1.</w:t>
            </w:r>
            <w:r w:rsidRPr="00645DA5">
              <w:rPr>
                <w:bCs/>
                <w:sz w:val="24"/>
                <w:szCs w:val="24"/>
                <w:lang w:val="en-US"/>
              </w:rPr>
              <w:t>1</w:t>
            </w:r>
            <w:r>
              <w:rPr>
                <w:bCs/>
                <w:sz w:val="24"/>
                <w:szCs w:val="24"/>
                <w:lang w:val="en-US"/>
              </w:rPr>
              <w:t>;</w:t>
            </w:r>
            <w:r w:rsidRPr="00645DA5">
              <w:rPr>
                <w:bCs/>
                <w:sz w:val="24"/>
                <w:szCs w:val="24"/>
              </w:rPr>
              <w:t xml:space="preserve"> G1.2</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sidRPr="00572701">
              <w:rPr>
                <w:b/>
                <w:bCs/>
                <w:lang w:val="de-DE"/>
              </w:rPr>
              <w:t>BT</w:t>
            </w:r>
            <w:r>
              <w:rPr>
                <w:b/>
                <w:bCs/>
                <w:lang w:val="de-DE"/>
              </w:rPr>
              <w:t>14</w:t>
            </w:r>
          </w:p>
        </w:tc>
        <w:tc>
          <w:tcPr>
            <w:tcW w:w="3420" w:type="dxa"/>
            <w:shd w:val="clear" w:color="auto" w:fill="auto"/>
            <w:vAlign w:val="center"/>
          </w:tcPr>
          <w:p w:rsidR="00F61131" w:rsidRDefault="00F61131" w:rsidP="007805B8">
            <w:pPr>
              <w:tabs>
                <w:tab w:val="left" w:pos="1224"/>
              </w:tabs>
              <w:spacing w:before="120" w:after="120"/>
              <w:jc w:val="both"/>
              <w:rPr>
                <w:bCs/>
                <w:lang w:val="en-AU"/>
              </w:rPr>
            </w:pPr>
            <w:r>
              <w:rPr>
                <w:bCs/>
                <w:lang w:val="de-DE"/>
              </w:rPr>
              <w:t xml:space="preserve">Các nhóm chuẩn bị quản trị marketing </w:t>
            </w:r>
            <w:r w:rsidR="007805B8">
              <w:rPr>
                <w:bCs/>
                <w:lang w:val="de-DE"/>
              </w:rPr>
              <w:t>hàng may mặc</w:t>
            </w:r>
            <w:r>
              <w:rPr>
                <w:bCs/>
                <w:lang w:val="de-DE"/>
              </w:rPr>
              <w:t xml:space="preserve">: Quy trình quản trị marketing </w:t>
            </w:r>
            <w:r w:rsidR="007805B8">
              <w:rPr>
                <w:bCs/>
                <w:lang w:val="de-DE"/>
              </w:rPr>
              <w:t>hàng may mặc</w:t>
            </w:r>
            <w:r>
              <w:rPr>
                <w:bCs/>
                <w:lang w:val="de-DE"/>
              </w:rPr>
              <w:t>, lập kế hoạch, tổ chức hệ thống marketing, đánh giá và kiểm soát hoạt động marketing</w:t>
            </w:r>
          </w:p>
        </w:tc>
        <w:tc>
          <w:tcPr>
            <w:tcW w:w="1170" w:type="dxa"/>
            <w:shd w:val="clear" w:color="auto" w:fill="auto"/>
            <w:vAlign w:val="center"/>
          </w:tcPr>
          <w:p w:rsidR="00F61131" w:rsidRDefault="00F61131" w:rsidP="00360830">
            <w:pPr>
              <w:spacing w:before="120" w:after="120"/>
              <w:jc w:val="center"/>
              <w:rPr>
                <w:bCs/>
                <w:lang w:val="de-DE"/>
              </w:rPr>
            </w:pPr>
            <w:r>
              <w:rPr>
                <w:bCs/>
                <w:lang w:val="de-DE"/>
              </w:rPr>
              <w:t>Tuần 13</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Báo cáo</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lang w:val="en-US"/>
              </w:rPr>
              <w:t>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w:t>
            </w:r>
            <w:r w:rsidRPr="00645DA5">
              <w:rPr>
                <w:bCs/>
                <w:sz w:val="24"/>
                <w:szCs w:val="24"/>
                <w:lang w:val="en-US"/>
              </w:rPr>
              <w:t>3</w:t>
            </w:r>
            <w:r>
              <w:rPr>
                <w:bCs/>
                <w:sz w:val="24"/>
                <w:szCs w:val="24"/>
                <w:lang w:val="en-US"/>
              </w:rPr>
              <w:t xml:space="preserve">; </w:t>
            </w:r>
            <w:r w:rsidRPr="00645DA5">
              <w:rPr>
                <w:bCs/>
                <w:sz w:val="24"/>
                <w:szCs w:val="24"/>
              </w:rPr>
              <w:t>G4.</w:t>
            </w:r>
            <w:r>
              <w:rPr>
                <w:bCs/>
                <w:sz w:val="24"/>
                <w:szCs w:val="24"/>
                <w:lang w:val="en-US"/>
              </w:rPr>
              <w:t>4;</w:t>
            </w:r>
            <w:r w:rsidRPr="00645DA5">
              <w:rPr>
                <w:bCs/>
                <w:sz w:val="24"/>
                <w:szCs w:val="24"/>
              </w:rPr>
              <w:t xml:space="preserve"> G4.</w:t>
            </w:r>
            <w:r>
              <w:rPr>
                <w:bCs/>
                <w:sz w:val="24"/>
                <w:szCs w:val="24"/>
                <w:lang w:val="en-US"/>
              </w:rPr>
              <w:t>5;</w:t>
            </w:r>
            <w:r w:rsidRPr="00645DA5">
              <w:rPr>
                <w:bCs/>
                <w:sz w:val="24"/>
                <w:szCs w:val="24"/>
              </w:rPr>
              <w:t xml:space="preserve"> G4.</w:t>
            </w:r>
            <w:r>
              <w:rPr>
                <w:bCs/>
                <w:sz w:val="24"/>
                <w:szCs w:val="24"/>
                <w:lang w:val="en-US"/>
              </w:rPr>
              <w:t>6</w:t>
            </w:r>
          </w:p>
        </w:tc>
        <w:tc>
          <w:tcPr>
            <w:tcW w:w="925" w:type="dxa"/>
            <w:shd w:val="clear" w:color="auto" w:fill="auto"/>
            <w:vAlign w:val="center"/>
          </w:tcPr>
          <w:p w:rsidR="00F61131" w:rsidRDefault="00F61131" w:rsidP="00360830">
            <w:pPr>
              <w:spacing w:before="120" w:after="120"/>
              <w:jc w:val="center"/>
              <w:rPr>
                <w:bCs/>
                <w:lang w:val="de-DE"/>
              </w:rPr>
            </w:pPr>
            <w:r>
              <w:rPr>
                <w:bCs/>
                <w:lang w:val="de-DE"/>
              </w:rPr>
              <w:t>4</w:t>
            </w:r>
          </w:p>
        </w:tc>
      </w:tr>
      <w:tr w:rsidR="00F61131" w:rsidRPr="00572701" w:rsidTr="00360830">
        <w:trPr>
          <w:jc w:val="right"/>
        </w:trPr>
        <w:tc>
          <w:tcPr>
            <w:tcW w:w="8820" w:type="dxa"/>
            <w:gridSpan w:val="5"/>
            <w:shd w:val="clear" w:color="auto" w:fill="auto"/>
            <w:vAlign w:val="center"/>
          </w:tcPr>
          <w:p w:rsidR="00F61131" w:rsidRPr="00264C3A" w:rsidRDefault="00F61131" w:rsidP="00360830">
            <w:pPr>
              <w:tabs>
                <w:tab w:val="left" w:pos="4111"/>
              </w:tabs>
              <w:spacing w:after="120"/>
              <w:jc w:val="center"/>
              <w:rPr>
                <w:b/>
                <w:bCs/>
                <w:lang w:val="en-US"/>
              </w:rPr>
            </w:pPr>
            <w:r>
              <w:rPr>
                <w:b/>
                <w:bCs/>
                <w:lang w:val="en-US"/>
              </w:rPr>
              <w:t>Tiểu luận</w:t>
            </w:r>
          </w:p>
        </w:tc>
        <w:tc>
          <w:tcPr>
            <w:tcW w:w="925" w:type="dxa"/>
            <w:shd w:val="clear" w:color="auto" w:fill="auto"/>
            <w:vAlign w:val="center"/>
          </w:tcPr>
          <w:p w:rsidR="00F61131" w:rsidRPr="00264C3A" w:rsidRDefault="00F61131" w:rsidP="00360830">
            <w:pPr>
              <w:spacing w:before="120" w:after="120"/>
              <w:jc w:val="center"/>
              <w:rPr>
                <w:b/>
                <w:bCs/>
                <w:lang w:val="de-DE"/>
              </w:rPr>
            </w:pPr>
            <w:r w:rsidRPr="00264C3A">
              <w:rPr>
                <w:b/>
                <w:bCs/>
                <w:lang w:val="de-DE"/>
              </w:rPr>
              <w:t>50</w:t>
            </w:r>
          </w:p>
        </w:tc>
      </w:tr>
      <w:tr w:rsidR="00F61131" w:rsidRPr="00572701" w:rsidTr="00360830">
        <w:trPr>
          <w:jc w:val="right"/>
        </w:trPr>
        <w:tc>
          <w:tcPr>
            <w:tcW w:w="1080" w:type="dxa"/>
            <w:shd w:val="clear" w:color="auto" w:fill="auto"/>
            <w:vAlign w:val="center"/>
          </w:tcPr>
          <w:p w:rsidR="00F61131" w:rsidRPr="00572701" w:rsidRDefault="00F61131" w:rsidP="00360830">
            <w:pPr>
              <w:spacing w:before="120" w:after="120"/>
              <w:jc w:val="center"/>
              <w:rPr>
                <w:b/>
                <w:bCs/>
                <w:lang w:val="de-DE"/>
              </w:rPr>
            </w:pPr>
            <w:r>
              <w:rPr>
                <w:b/>
                <w:bCs/>
                <w:lang w:val="de-DE"/>
              </w:rPr>
              <w:t>Tiểu luận</w:t>
            </w:r>
          </w:p>
        </w:tc>
        <w:tc>
          <w:tcPr>
            <w:tcW w:w="3420" w:type="dxa"/>
            <w:shd w:val="clear" w:color="auto" w:fill="auto"/>
            <w:vAlign w:val="center"/>
          </w:tcPr>
          <w:p w:rsidR="00F61131" w:rsidRDefault="00F61131" w:rsidP="007805B8">
            <w:pPr>
              <w:tabs>
                <w:tab w:val="left" w:pos="1224"/>
              </w:tabs>
              <w:spacing w:before="120" w:after="120"/>
              <w:jc w:val="both"/>
              <w:rPr>
                <w:bCs/>
                <w:lang w:val="de-DE"/>
              </w:rPr>
            </w:pPr>
            <w:r>
              <w:rPr>
                <w:bCs/>
                <w:lang w:val="de-DE"/>
              </w:rPr>
              <w:t xml:space="preserve">Mỗi nhóm (5-8 sinh viên) lập kế hoạch marketing cho thương hiệu </w:t>
            </w:r>
            <w:r w:rsidR="007805B8">
              <w:rPr>
                <w:bCs/>
                <w:lang w:val="de-DE"/>
              </w:rPr>
              <w:t>hàng may mặc</w:t>
            </w:r>
            <w:r>
              <w:rPr>
                <w:bCs/>
                <w:lang w:val="de-DE"/>
              </w:rPr>
              <w:t xml:space="preserve"> của nhóm</w:t>
            </w:r>
          </w:p>
        </w:tc>
        <w:tc>
          <w:tcPr>
            <w:tcW w:w="1170" w:type="dxa"/>
            <w:shd w:val="clear" w:color="auto" w:fill="auto"/>
            <w:vAlign w:val="center"/>
          </w:tcPr>
          <w:p w:rsidR="00F61131" w:rsidRPr="00FE7981" w:rsidRDefault="00F61131" w:rsidP="00360830">
            <w:pPr>
              <w:spacing w:before="120" w:after="120"/>
              <w:jc w:val="center"/>
              <w:rPr>
                <w:bCs/>
                <w:lang w:val="de-DE"/>
              </w:rPr>
            </w:pPr>
            <w:r>
              <w:rPr>
                <w:bCs/>
                <w:lang w:val="de-DE"/>
              </w:rPr>
              <w:t>Tuần 1- 15</w:t>
            </w:r>
          </w:p>
        </w:tc>
        <w:tc>
          <w:tcPr>
            <w:tcW w:w="1451" w:type="dxa"/>
            <w:shd w:val="clear" w:color="auto" w:fill="auto"/>
            <w:vAlign w:val="center"/>
          </w:tcPr>
          <w:p w:rsidR="00F61131" w:rsidRDefault="00F61131" w:rsidP="00360830">
            <w:pPr>
              <w:spacing w:before="120" w:after="120"/>
              <w:jc w:val="center"/>
              <w:rPr>
                <w:bCs/>
                <w:lang w:val="de-DE"/>
              </w:rPr>
            </w:pPr>
            <w:r>
              <w:rPr>
                <w:bCs/>
                <w:lang w:val="de-DE"/>
              </w:rPr>
              <w:t>Tiểu luận, thuyết trình</w:t>
            </w:r>
          </w:p>
        </w:tc>
        <w:tc>
          <w:tcPr>
            <w:tcW w:w="1699" w:type="dxa"/>
            <w:shd w:val="clear" w:color="auto" w:fill="auto"/>
            <w:vAlign w:val="center"/>
          </w:tcPr>
          <w:p w:rsidR="00F61131" w:rsidRPr="00572701" w:rsidRDefault="00F61131" w:rsidP="00360830">
            <w:pPr>
              <w:tabs>
                <w:tab w:val="left" w:pos="4111"/>
              </w:tabs>
              <w:spacing w:after="120"/>
              <w:jc w:val="center"/>
              <w:rPr>
                <w:b/>
                <w:bCs/>
              </w:rPr>
            </w:pPr>
            <w:r w:rsidRPr="00645DA5">
              <w:rPr>
                <w:bCs/>
                <w:sz w:val="24"/>
                <w:szCs w:val="24"/>
              </w:rPr>
              <w:t>G1.</w:t>
            </w:r>
            <w:r w:rsidRPr="00645DA5">
              <w:rPr>
                <w:bCs/>
                <w:sz w:val="24"/>
                <w:szCs w:val="24"/>
                <w:lang w:val="en-US"/>
              </w:rPr>
              <w:t>1</w:t>
            </w:r>
            <w:r>
              <w:rPr>
                <w:bCs/>
                <w:sz w:val="24"/>
                <w:szCs w:val="24"/>
                <w:lang w:val="en-US"/>
              </w:rPr>
              <w:t>;</w:t>
            </w:r>
            <w:r w:rsidRPr="00645DA5">
              <w:rPr>
                <w:bCs/>
                <w:sz w:val="24"/>
                <w:szCs w:val="24"/>
              </w:rPr>
              <w:t xml:space="preserve"> G1.2</w:t>
            </w:r>
            <w:r>
              <w:rPr>
                <w:bCs/>
                <w:sz w:val="24"/>
                <w:szCs w:val="24"/>
                <w:lang w:val="en-US"/>
              </w:rPr>
              <w:t>;</w:t>
            </w:r>
            <w:r w:rsidRPr="00645DA5">
              <w:rPr>
                <w:bCs/>
                <w:sz w:val="24"/>
                <w:szCs w:val="24"/>
                <w:lang w:val="en-US"/>
              </w:rPr>
              <w:t xml:space="preserve"> 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G3.3</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r w:rsidRPr="00645DA5">
              <w:rPr>
                <w:bCs/>
                <w:sz w:val="24"/>
                <w:szCs w:val="24"/>
              </w:rPr>
              <w:t xml:space="preserve"> G4.</w:t>
            </w:r>
            <w:r w:rsidRPr="00645DA5">
              <w:rPr>
                <w:bCs/>
                <w:sz w:val="24"/>
                <w:szCs w:val="24"/>
                <w:lang w:val="en-US"/>
              </w:rPr>
              <w:t>3</w:t>
            </w:r>
            <w:r>
              <w:rPr>
                <w:bCs/>
                <w:sz w:val="24"/>
                <w:szCs w:val="24"/>
                <w:lang w:val="en-US"/>
              </w:rPr>
              <w:t xml:space="preserve">; </w:t>
            </w:r>
            <w:r w:rsidRPr="00645DA5">
              <w:rPr>
                <w:bCs/>
                <w:sz w:val="24"/>
                <w:szCs w:val="24"/>
              </w:rPr>
              <w:t>G4.</w:t>
            </w:r>
            <w:r>
              <w:rPr>
                <w:bCs/>
                <w:sz w:val="24"/>
                <w:szCs w:val="24"/>
                <w:lang w:val="en-US"/>
              </w:rPr>
              <w:t>4;</w:t>
            </w:r>
            <w:r w:rsidRPr="00645DA5">
              <w:rPr>
                <w:bCs/>
                <w:sz w:val="24"/>
                <w:szCs w:val="24"/>
              </w:rPr>
              <w:t xml:space="preserve"> G4.</w:t>
            </w:r>
            <w:r>
              <w:rPr>
                <w:bCs/>
                <w:sz w:val="24"/>
                <w:szCs w:val="24"/>
                <w:lang w:val="en-US"/>
              </w:rPr>
              <w:t>5;</w:t>
            </w:r>
            <w:r w:rsidRPr="00645DA5">
              <w:rPr>
                <w:bCs/>
                <w:sz w:val="24"/>
                <w:szCs w:val="24"/>
              </w:rPr>
              <w:t xml:space="preserve"> G4.</w:t>
            </w:r>
            <w:r>
              <w:rPr>
                <w:bCs/>
                <w:sz w:val="24"/>
                <w:szCs w:val="24"/>
                <w:lang w:val="en-US"/>
              </w:rPr>
              <w:t>6</w:t>
            </w:r>
          </w:p>
        </w:tc>
        <w:tc>
          <w:tcPr>
            <w:tcW w:w="925" w:type="dxa"/>
            <w:shd w:val="clear" w:color="auto" w:fill="auto"/>
            <w:vAlign w:val="center"/>
          </w:tcPr>
          <w:p w:rsidR="00F61131" w:rsidRPr="00FE7981" w:rsidRDefault="00F61131" w:rsidP="00360830">
            <w:pPr>
              <w:spacing w:before="120" w:after="120"/>
              <w:jc w:val="center"/>
              <w:rPr>
                <w:bCs/>
                <w:lang w:val="de-DE"/>
              </w:rPr>
            </w:pPr>
            <w:r>
              <w:rPr>
                <w:bCs/>
                <w:lang w:val="de-DE"/>
              </w:rPr>
              <w:t>50</w:t>
            </w:r>
          </w:p>
        </w:tc>
      </w:tr>
    </w:tbl>
    <w:p w:rsidR="003F5D46" w:rsidRDefault="003F5D46" w:rsidP="00D205DE">
      <w:pPr>
        <w:pStyle w:val="ListParagraph"/>
        <w:tabs>
          <w:tab w:val="left" w:pos="4111"/>
        </w:tabs>
        <w:spacing w:after="0" w:line="360" w:lineRule="auto"/>
        <w:ind w:left="709"/>
        <w:rPr>
          <w:b/>
          <w:bCs/>
          <w:color w:val="FF0000"/>
          <w:lang w:val="de-DE"/>
        </w:rPr>
      </w:pPr>
    </w:p>
    <w:p w:rsidR="00F466E4" w:rsidRDefault="003B4B3A" w:rsidP="0029462B">
      <w:pPr>
        <w:pStyle w:val="ListParagraph"/>
        <w:numPr>
          <w:ilvl w:val="0"/>
          <w:numId w:val="5"/>
        </w:numPr>
        <w:tabs>
          <w:tab w:val="left" w:pos="504"/>
          <w:tab w:val="left" w:pos="1276"/>
        </w:tabs>
        <w:spacing w:before="120" w:after="120" w:line="360" w:lineRule="auto"/>
        <w:ind w:left="499" w:hanging="357"/>
        <w:rPr>
          <w:b/>
          <w:bCs/>
          <w:lang w:val="de-DE"/>
        </w:rPr>
      </w:pPr>
      <w:r w:rsidRPr="008A4D99">
        <w:rPr>
          <w:b/>
          <w:bCs/>
          <w:lang w:val="de-DE"/>
        </w:rPr>
        <w:t>Nội dung chi tiết</w:t>
      </w:r>
      <w:r>
        <w:rPr>
          <w:b/>
          <w:bCs/>
          <w:lang w:val="de-DE"/>
        </w:rPr>
        <w:t xml:space="preserve"> </w:t>
      </w:r>
      <w:r w:rsidRPr="008A4D99">
        <w:rPr>
          <w:b/>
          <w:bCs/>
          <w:lang w:val="de-DE"/>
        </w:rPr>
        <w:t>học phần</w:t>
      </w:r>
      <w:r>
        <w:rPr>
          <w:b/>
          <w:bCs/>
          <w:lang w:val="de-DE"/>
        </w:rPr>
        <w:t>:</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7747"/>
        <w:gridCol w:w="1788"/>
      </w:tblGrid>
      <w:tr w:rsidR="00F61131" w:rsidRPr="008C36D2" w:rsidTr="00360830">
        <w:tc>
          <w:tcPr>
            <w:tcW w:w="482" w:type="pct"/>
            <w:shd w:val="pct30" w:color="FFFF00" w:fill="FFFFFF"/>
            <w:vAlign w:val="center"/>
          </w:tcPr>
          <w:p w:rsidR="00F61131" w:rsidRPr="008C36D2" w:rsidRDefault="00F61131" w:rsidP="00360830">
            <w:pPr>
              <w:jc w:val="center"/>
              <w:rPr>
                <w:b/>
                <w:bCs/>
                <w:color w:val="0033CC"/>
                <w:lang w:val="de-DE"/>
              </w:rPr>
            </w:pPr>
            <w:r w:rsidRPr="008C36D2">
              <w:rPr>
                <w:b/>
                <w:bCs/>
                <w:color w:val="0033CC"/>
                <w:lang w:val="de-DE"/>
              </w:rPr>
              <w:t>Tuần</w:t>
            </w:r>
          </w:p>
        </w:tc>
        <w:tc>
          <w:tcPr>
            <w:tcW w:w="3671" w:type="pct"/>
            <w:shd w:val="pct30" w:color="FFFF00" w:fill="FFFFFF"/>
            <w:vAlign w:val="center"/>
          </w:tcPr>
          <w:p w:rsidR="00F61131" w:rsidRPr="008C36D2" w:rsidRDefault="00F61131" w:rsidP="00360830">
            <w:pPr>
              <w:jc w:val="center"/>
              <w:rPr>
                <w:b/>
                <w:bCs/>
                <w:color w:val="0033CC"/>
                <w:lang w:val="de-DE"/>
              </w:rPr>
            </w:pPr>
            <w:r w:rsidRPr="008C36D2">
              <w:rPr>
                <w:b/>
                <w:bCs/>
                <w:color w:val="0033CC"/>
                <w:lang w:val="de-DE"/>
              </w:rPr>
              <w:t>Nội dung</w:t>
            </w:r>
          </w:p>
        </w:tc>
        <w:tc>
          <w:tcPr>
            <w:tcW w:w="847" w:type="pct"/>
            <w:shd w:val="pct30" w:color="FFFF00" w:fill="FFFFFF"/>
            <w:vAlign w:val="center"/>
          </w:tcPr>
          <w:p w:rsidR="00F61131" w:rsidRPr="008C36D2" w:rsidRDefault="00F61131" w:rsidP="00360830">
            <w:pPr>
              <w:jc w:val="center"/>
              <w:rPr>
                <w:b/>
                <w:bCs/>
                <w:color w:val="0033CC"/>
                <w:lang w:val="de-DE"/>
              </w:rPr>
            </w:pPr>
            <w:r w:rsidRPr="008C36D2">
              <w:rPr>
                <w:b/>
                <w:bCs/>
                <w:color w:val="0033CC"/>
                <w:lang w:val="de-DE"/>
              </w:rPr>
              <w:t>Chuẩn đầu ra học phần</w:t>
            </w:r>
          </w:p>
        </w:tc>
      </w:tr>
      <w:tr w:rsidR="00F61131" w:rsidRPr="005A1E30" w:rsidTr="00360830">
        <w:trPr>
          <w:trHeight w:val="377"/>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1</w:t>
            </w:r>
          </w:p>
        </w:tc>
        <w:tc>
          <w:tcPr>
            <w:tcW w:w="3671" w:type="pct"/>
            <w:shd w:val="clear" w:color="auto" w:fill="auto"/>
          </w:tcPr>
          <w:p w:rsidR="00F61131" w:rsidRPr="005A1E30" w:rsidRDefault="00F61131" w:rsidP="007805B8">
            <w:pPr>
              <w:jc w:val="both"/>
              <w:rPr>
                <w:bCs/>
                <w:lang w:val="de-DE"/>
              </w:rPr>
            </w:pPr>
            <w:r>
              <w:rPr>
                <w:b/>
                <w:bCs/>
                <w:i/>
                <w:lang w:val="de-DE"/>
              </w:rPr>
              <w:t>Bài 1:</w:t>
            </w:r>
            <w:r w:rsidRPr="00E83F68">
              <w:rPr>
                <w:b/>
                <w:bCs/>
                <w:i/>
                <w:lang w:val="de-DE"/>
              </w:rPr>
              <w:t xml:space="preserve"> </w:t>
            </w:r>
            <w:r w:rsidRPr="00671145">
              <w:rPr>
                <w:b/>
                <w:i/>
                <w:color w:val="000000"/>
                <w:lang w:val="en-US" w:eastAsia="ja-JP"/>
              </w:rPr>
              <w:t>Tổng quan</w:t>
            </w:r>
            <w:r w:rsidRPr="00671145">
              <w:rPr>
                <w:b/>
                <w:i/>
                <w:color w:val="000000"/>
                <w:lang w:eastAsia="ja-JP"/>
              </w:rPr>
              <w:t xml:space="preserve"> </w:t>
            </w:r>
            <w:r>
              <w:rPr>
                <w:b/>
                <w:i/>
                <w:color w:val="000000"/>
                <w:lang w:val="en-US" w:eastAsia="ja-JP"/>
              </w:rPr>
              <w:t xml:space="preserve">môn học </w:t>
            </w:r>
            <w:r w:rsidRPr="00671145">
              <w:rPr>
                <w:b/>
                <w:i/>
                <w:color w:val="000000"/>
                <w:lang w:eastAsia="ja-JP"/>
              </w:rPr>
              <w:t xml:space="preserve">marketing </w:t>
            </w:r>
            <w:r w:rsidR="007805B8">
              <w:rPr>
                <w:b/>
                <w:i/>
                <w:color w:val="000000"/>
                <w:lang w:val="en-AU" w:eastAsia="ja-JP"/>
              </w:rPr>
              <w:t>hàng may mặc</w:t>
            </w:r>
            <w:r w:rsidRPr="00E83F68">
              <w:rPr>
                <w:b/>
                <w:bCs/>
                <w:i/>
                <w:lang w:val="de-DE"/>
              </w:rPr>
              <w:t xml:space="preserve"> </w:t>
            </w:r>
            <w:r w:rsidRPr="00E83F68">
              <w:rPr>
                <w:bCs/>
                <w:i/>
                <w:lang w:val="de-DE"/>
              </w:rPr>
              <w:t>(</w:t>
            </w:r>
            <w:r w:rsidR="007805B8">
              <w:rPr>
                <w:bCs/>
                <w:i/>
                <w:lang w:val="de-DE"/>
              </w:rPr>
              <w:t>3</w:t>
            </w:r>
            <w:r w:rsidRPr="00E83F68">
              <w:rPr>
                <w:bCs/>
                <w:i/>
                <w:lang w:val="de-DE"/>
              </w:rPr>
              <w:t>/0/</w:t>
            </w:r>
            <w:r w:rsidR="007805B8">
              <w:rPr>
                <w:bCs/>
                <w:i/>
                <w:lang w:val="de-DE"/>
              </w:rPr>
              <w:t>6</w:t>
            </w:r>
            <w:r w:rsidRPr="00E83F68">
              <w:rPr>
                <w:bCs/>
                <w:i/>
                <w:lang w:val="de-DE"/>
              </w:rPr>
              <w:t>)</w:t>
            </w:r>
          </w:p>
        </w:tc>
        <w:tc>
          <w:tcPr>
            <w:tcW w:w="847" w:type="pct"/>
            <w:shd w:val="clear" w:color="auto" w:fill="auto"/>
          </w:tcPr>
          <w:p w:rsidR="00F61131" w:rsidRPr="005A1E30" w:rsidRDefault="00F61131" w:rsidP="00360830">
            <w:pPr>
              <w:jc w:val="center"/>
              <w:rPr>
                <w:b/>
                <w:bCs/>
                <w:lang w:val="de-DE"/>
              </w:rPr>
            </w:pPr>
          </w:p>
        </w:tc>
      </w:tr>
      <w:tr w:rsidR="00F61131" w:rsidRPr="005A1E30" w:rsidTr="00360830">
        <w:trPr>
          <w:trHeight w:val="1155"/>
        </w:trPr>
        <w:tc>
          <w:tcPr>
            <w:tcW w:w="482" w:type="pct"/>
            <w:vMerge/>
            <w:shd w:val="clear" w:color="auto" w:fill="auto"/>
          </w:tcPr>
          <w:p w:rsidR="00F61131" w:rsidRPr="00D173D8" w:rsidRDefault="00F61131" w:rsidP="00360830">
            <w:pPr>
              <w:jc w:val="both"/>
              <w:rPr>
                <w:bCs/>
                <w:i/>
                <w:lang w:val="de-DE"/>
              </w:rPr>
            </w:pPr>
          </w:p>
        </w:tc>
        <w:tc>
          <w:tcPr>
            <w:tcW w:w="3671" w:type="pct"/>
            <w:shd w:val="clear" w:color="auto" w:fill="auto"/>
          </w:tcPr>
          <w:p w:rsidR="00F61131" w:rsidRPr="005A1E30" w:rsidRDefault="00F61131" w:rsidP="00360830">
            <w:pPr>
              <w:spacing w:after="0" w:line="240" w:lineRule="auto"/>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7805B8">
              <w:rPr>
                <w:bCs/>
                <w:i/>
                <w:lang w:val="de-DE"/>
              </w:rPr>
              <w:t>3</w:t>
            </w:r>
            <w:r w:rsidRPr="005A1E30">
              <w:rPr>
                <w:bCs/>
                <w:i/>
                <w:lang w:val="de-DE"/>
              </w:rPr>
              <w:t>)</w:t>
            </w:r>
          </w:p>
          <w:p w:rsidR="00F61131" w:rsidRDefault="00F61131" w:rsidP="00360830">
            <w:pPr>
              <w:spacing w:after="0" w:line="240" w:lineRule="auto"/>
              <w:jc w:val="both"/>
              <w:rPr>
                <w:bCs/>
                <w:lang w:val="de-DE"/>
              </w:rPr>
            </w:pPr>
            <w:r w:rsidRPr="00A820A2">
              <w:rPr>
                <w:bCs/>
                <w:lang w:val="de-DE"/>
              </w:rPr>
              <w:t>+ Giới thiệu môn học, giảng viên</w:t>
            </w:r>
          </w:p>
          <w:p w:rsidR="00F61131" w:rsidRDefault="00F61131" w:rsidP="00360830">
            <w:pPr>
              <w:spacing w:after="0" w:line="240" w:lineRule="auto"/>
              <w:jc w:val="both"/>
              <w:rPr>
                <w:bCs/>
                <w:lang w:val="de-DE"/>
              </w:rPr>
            </w:pPr>
            <w:r>
              <w:rPr>
                <w:bCs/>
                <w:lang w:val="de-DE"/>
              </w:rPr>
              <w:t>+ P</w:t>
            </w:r>
            <w:r w:rsidRPr="00A820A2">
              <w:rPr>
                <w:bCs/>
                <w:lang w:val="de-DE"/>
              </w:rPr>
              <w:t>hương pháp học tập và đánh giá</w:t>
            </w:r>
          </w:p>
          <w:p w:rsidR="00F61131" w:rsidRDefault="00F61131" w:rsidP="00360830">
            <w:pPr>
              <w:spacing w:after="0" w:line="240" w:lineRule="auto"/>
              <w:jc w:val="both"/>
              <w:rPr>
                <w:bCs/>
                <w:lang w:val="de-DE"/>
              </w:rPr>
            </w:pPr>
            <w:r>
              <w:rPr>
                <w:bCs/>
                <w:lang w:val="de-DE"/>
              </w:rPr>
              <w:t xml:space="preserve">+ </w:t>
            </w:r>
            <w:r w:rsidRPr="00A820A2">
              <w:rPr>
                <w:bCs/>
                <w:lang w:val="de-DE"/>
              </w:rPr>
              <w:t>Chia nhóm học tập 3-5 sinh viên/nhóm</w:t>
            </w:r>
            <w:r w:rsidRPr="00E83F68">
              <w:rPr>
                <w:bCs/>
                <w:lang w:val="de-DE"/>
              </w:rPr>
              <w:t xml:space="preserve">  </w:t>
            </w:r>
          </w:p>
          <w:p w:rsidR="00F61131" w:rsidRPr="007B0D63" w:rsidRDefault="00F61131" w:rsidP="00360830">
            <w:pPr>
              <w:spacing w:after="0" w:line="240" w:lineRule="auto"/>
              <w:jc w:val="both"/>
              <w:rPr>
                <w:lang w:val="en-US" w:eastAsia="ja-JP"/>
              </w:rPr>
            </w:pPr>
            <w:r>
              <w:rPr>
                <w:lang w:val="en-US" w:eastAsia="ja-JP"/>
              </w:rPr>
              <w:t>1.1 Giới thiệu</w:t>
            </w:r>
            <w:r w:rsidRPr="00A820A2">
              <w:rPr>
                <w:lang w:eastAsia="ja-JP"/>
              </w:rPr>
              <w:t xml:space="preserve"> marketing </w:t>
            </w:r>
            <w:r>
              <w:rPr>
                <w:lang w:val="en-US" w:eastAsia="ja-JP"/>
              </w:rPr>
              <w:t>trong ngành công nghiệp may mặc Việt Nam</w:t>
            </w:r>
          </w:p>
          <w:p w:rsidR="00F61131" w:rsidRDefault="00F61131" w:rsidP="00360830">
            <w:pPr>
              <w:spacing w:after="0" w:line="240" w:lineRule="auto"/>
              <w:jc w:val="both"/>
              <w:rPr>
                <w:lang w:val="en-US" w:eastAsia="ja-JP"/>
              </w:rPr>
            </w:pPr>
            <w:r>
              <w:rPr>
                <w:lang w:val="en-US" w:eastAsia="ja-JP"/>
              </w:rPr>
              <w:t xml:space="preserve">- </w:t>
            </w:r>
            <w:r w:rsidRPr="00A820A2">
              <w:rPr>
                <w:lang w:eastAsia="ja-JP"/>
              </w:rPr>
              <w:t>Khái niệm</w:t>
            </w:r>
          </w:p>
          <w:p w:rsidR="00F61131" w:rsidRDefault="00F61131" w:rsidP="00360830">
            <w:pPr>
              <w:spacing w:after="0" w:line="240" w:lineRule="auto"/>
              <w:jc w:val="both"/>
              <w:rPr>
                <w:lang w:val="en-US" w:eastAsia="ja-JP"/>
              </w:rPr>
            </w:pPr>
            <w:r>
              <w:rPr>
                <w:lang w:val="en-US" w:eastAsia="ja-JP"/>
              </w:rPr>
              <w:t>- M</w:t>
            </w:r>
            <w:r w:rsidRPr="00A820A2">
              <w:rPr>
                <w:lang w:eastAsia="ja-JP"/>
              </w:rPr>
              <w:t>ục tiêu</w:t>
            </w:r>
          </w:p>
          <w:p w:rsidR="00F61131" w:rsidRDefault="00F61131" w:rsidP="00360830">
            <w:pPr>
              <w:spacing w:after="0" w:line="240" w:lineRule="auto"/>
              <w:jc w:val="both"/>
              <w:rPr>
                <w:lang w:val="en-US" w:eastAsia="ja-JP"/>
              </w:rPr>
            </w:pPr>
            <w:r>
              <w:rPr>
                <w:lang w:val="en-US" w:eastAsia="ja-JP"/>
              </w:rPr>
              <w:t>- C</w:t>
            </w:r>
            <w:r w:rsidRPr="00A820A2">
              <w:rPr>
                <w:lang w:eastAsia="ja-JP"/>
              </w:rPr>
              <w:t xml:space="preserve">hức năng </w:t>
            </w:r>
          </w:p>
          <w:p w:rsidR="00F61131" w:rsidRDefault="00F61131" w:rsidP="00360830">
            <w:pPr>
              <w:spacing w:after="0" w:line="240" w:lineRule="auto"/>
              <w:jc w:val="both"/>
              <w:rPr>
                <w:lang w:val="en-US" w:eastAsia="ja-JP"/>
              </w:rPr>
            </w:pPr>
            <w:r>
              <w:rPr>
                <w:lang w:val="en-US" w:eastAsia="ja-JP"/>
              </w:rPr>
              <w:t xml:space="preserve">- Vai trò </w:t>
            </w:r>
          </w:p>
          <w:p w:rsidR="00F61131" w:rsidRDefault="00F61131" w:rsidP="00360830">
            <w:pPr>
              <w:spacing w:after="0" w:line="240" w:lineRule="auto"/>
              <w:jc w:val="both"/>
              <w:rPr>
                <w:lang w:val="en-US" w:eastAsia="ja-JP"/>
              </w:rPr>
            </w:pPr>
            <w:r>
              <w:rPr>
                <w:lang w:val="en-US" w:eastAsia="ja-JP"/>
              </w:rPr>
              <w:t>- M</w:t>
            </w:r>
            <w:r>
              <w:rPr>
                <w:lang w:eastAsia="ja-JP"/>
              </w:rPr>
              <w:t>arketing-mix</w:t>
            </w:r>
          </w:p>
          <w:p w:rsidR="00F61131" w:rsidRDefault="00F61131" w:rsidP="00360830">
            <w:pPr>
              <w:spacing w:after="0" w:line="240" w:lineRule="auto"/>
              <w:jc w:val="both"/>
              <w:rPr>
                <w:lang w:val="en-US" w:eastAsia="ja-JP"/>
              </w:rPr>
            </w:pPr>
            <w:r>
              <w:rPr>
                <w:lang w:val="en-US" w:eastAsia="ja-JP"/>
              </w:rPr>
              <w:t>- Digital Marketing</w:t>
            </w:r>
          </w:p>
          <w:p w:rsidR="00F61131" w:rsidRDefault="00F61131" w:rsidP="00360830">
            <w:pPr>
              <w:spacing w:after="0" w:line="240" w:lineRule="auto"/>
              <w:jc w:val="both"/>
              <w:rPr>
                <w:lang w:val="en-US" w:eastAsia="ja-JP"/>
              </w:rPr>
            </w:pPr>
            <w:r>
              <w:rPr>
                <w:b/>
                <w:lang w:val="en-US" w:eastAsia="ja-JP"/>
              </w:rPr>
              <w:t>Tiểu luận</w:t>
            </w:r>
            <w:r>
              <w:rPr>
                <w:lang w:val="en-US" w:eastAsia="ja-JP"/>
              </w:rPr>
              <w:t xml:space="preserve">: </w:t>
            </w:r>
            <w:r w:rsidRPr="00A820A2">
              <w:rPr>
                <w:lang w:eastAsia="ja-JP"/>
              </w:rPr>
              <w:t xml:space="preserve">Triển khai sinh viên lập nhóm, triển khai nhiệm vụ cho nhóm thực hiện kế hoạch marketing ngay đầu học phần và cần hoàn tất </w:t>
            </w:r>
            <w:r w:rsidRPr="00A820A2">
              <w:rPr>
                <w:lang w:eastAsia="ja-JP"/>
              </w:rPr>
              <w:lastRenderedPageBreak/>
              <w:t>vào cuối học phần. Kế hoạch marketing là tiểu luận để đánh giá kết quả học tập của sinh viên.</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820A2" w:rsidRDefault="00F61131" w:rsidP="00360830">
            <w:pPr>
              <w:tabs>
                <w:tab w:val="left" w:pos="4111"/>
              </w:tabs>
              <w:spacing w:after="0" w:line="240" w:lineRule="auto"/>
              <w:jc w:val="both"/>
              <w:rPr>
                <w:bCs/>
                <w:lang w:val="de-DE"/>
              </w:rPr>
            </w:pPr>
            <w:r w:rsidRPr="00A820A2">
              <w:rPr>
                <w:bCs/>
                <w:lang w:val="de-DE"/>
              </w:rPr>
              <w:t>+ Diễn giảng</w:t>
            </w:r>
          </w:p>
          <w:p w:rsidR="00F61131" w:rsidRPr="00D94332" w:rsidRDefault="00F61131" w:rsidP="00360830">
            <w:pPr>
              <w:tabs>
                <w:tab w:val="center" w:pos="2040"/>
                <w:tab w:val="center" w:pos="6000"/>
              </w:tabs>
              <w:spacing w:after="0" w:line="240" w:lineRule="auto"/>
              <w:jc w:val="both"/>
            </w:pPr>
            <w:r w:rsidRPr="00A820A2">
              <w:rPr>
                <w:bCs/>
              </w:rPr>
              <w:t>+ Nêu vấn đề</w:t>
            </w:r>
          </w:p>
        </w:tc>
        <w:tc>
          <w:tcPr>
            <w:tcW w:w="847" w:type="pct"/>
            <w:shd w:val="clear" w:color="auto" w:fill="auto"/>
          </w:tcPr>
          <w:p w:rsidR="00F61131" w:rsidRPr="00E908DD" w:rsidRDefault="00F61131" w:rsidP="00360830">
            <w:pPr>
              <w:jc w:val="center"/>
              <w:rPr>
                <w:bCs/>
                <w:lang w:val="de-DE"/>
              </w:rPr>
            </w:pPr>
            <w:r w:rsidRPr="00645DA5">
              <w:rPr>
                <w:bCs/>
                <w:sz w:val="24"/>
                <w:szCs w:val="24"/>
              </w:rPr>
              <w:lastRenderedPageBreak/>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 xml:space="preserve">; </w:t>
            </w:r>
            <w:r w:rsidRPr="00645DA5">
              <w:rPr>
                <w:bCs/>
                <w:sz w:val="24"/>
                <w:szCs w:val="24"/>
              </w:rPr>
              <w:t>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r>
      <w:tr w:rsidR="00F61131" w:rsidRPr="005A1E30" w:rsidTr="00360830">
        <w:trPr>
          <w:trHeight w:val="890"/>
        </w:trPr>
        <w:tc>
          <w:tcPr>
            <w:tcW w:w="482" w:type="pct"/>
            <w:vMerge/>
            <w:shd w:val="clear" w:color="auto" w:fill="auto"/>
          </w:tcPr>
          <w:p w:rsidR="00F61131" w:rsidRPr="00D173D8" w:rsidRDefault="00F61131" w:rsidP="00360830">
            <w:pPr>
              <w:jc w:val="both"/>
              <w:rPr>
                <w:bCs/>
                <w:i/>
                <w:lang w:val="de-DE"/>
              </w:rPr>
            </w:pPr>
          </w:p>
        </w:tc>
        <w:tc>
          <w:tcPr>
            <w:tcW w:w="3671" w:type="pct"/>
            <w:shd w:val="clear" w:color="auto" w:fill="auto"/>
          </w:tcPr>
          <w:p w:rsidR="00F61131" w:rsidRPr="005A1E30" w:rsidRDefault="00F61131" w:rsidP="00360830">
            <w:pPr>
              <w:spacing w:after="0" w:line="240" w:lineRule="auto"/>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w:t>
            </w:r>
            <w:r w:rsidR="007805B8">
              <w:rPr>
                <w:bCs/>
                <w:i/>
                <w:lang w:val="de-DE"/>
              </w:rPr>
              <w:t>(6)</w:t>
            </w:r>
          </w:p>
          <w:p w:rsidR="00F61131" w:rsidRPr="00D94332" w:rsidRDefault="00F61131" w:rsidP="003C309B">
            <w:pPr>
              <w:spacing w:after="120"/>
              <w:rPr>
                <w:i/>
              </w:rPr>
            </w:pPr>
            <w:r w:rsidRPr="00A820A2">
              <w:rPr>
                <w:b/>
                <w:bCs/>
                <w:lang w:val="de-DE"/>
              </w:rPr>
              <w:t xml:space="preserve">BT1: </w:t>
            </w:r>
            <w:r w:rsidRPr="00A820A2">
              <w:rPr>
                <w:bCs/>
              </w:rPr>
              <w:t xml:space="preserve">Hoạt động nhóm: </w:t>
            </w:r>
            <w:r w:rsidRPr="00A820A2">
              <w:rPr>
                <w:bCs/>
                <w:lang w:val="de-DE"/>
              </w:rPr>
              <w:t xml:space="preserve">Tổng hợp, phân tích, trình bày về các yếu tố tác động đến </w:t>
            </w:r>
            <w:r w:rsidR="003C309B">
              <w:rPr>
                <w:bCs/>
                <w:lang w:val="de-DE"/>
              </w:rPr>
              <w:t>ngành công nghiệp may mặc của Việt Nam</w:t>
            </w:r>
            <w:r w:rsidRPr="00A820A2">
              <w:rPr>
                <w:bCs/>
                <w:lang w:val="de-DE"/>
              </w:rPr>
              <w:t>. Nhấn mạnh đâu là yếu tố cốt lõi và thời sự nhất (5 slide nội dung) giúp sinh viên có cái nhìn đầy đủ hơn về những yếu tố cần lưu ý khi thực hiệ</w:t>
            </w:r>
            <w:r w:rsidR="003C309B">
              <w:rPr>
                <w:bCs/>
                <w:lang w:val="de-DE"/>
              </w:rPr>
              <w:t>n marketing may mặc</w:t>
            </w:r>
            <w:r w:rsidRPr="00A820A2">
              <w:rPr>
                <w:bCs/>
                <w:lang w:val="de-DE"/>
              </w:rPr>
              <w:t>.</w:t>
            </w:r>
          </w:p>
        </w:tc>
        <w:tc>
          <w:tcPr>
            <w:tcW w:w="847" w:type="pct"/>
            <w:shd w:val="clear" w:color="auto" w:fill="auto"/>
          </w:tcPr>
          <w:p w:rsidR="00F61131" w:rsidRDefault="00F61131" w:rsidP="00360830">
            <w:pPr>
              <w:jc w:val="center"/>
              <w:rPr>
                <w:bCs/>
              </w:rPr>
            </w:pPr>
          </w:p>
          <w:p w:rsidR="00F61131" w:rsidRPr="005A1E30" w:rsidRDefault="00F61131" w:rsidP="00360830">
            <w:pPr>
              <w:jc w:val="center"/>
              <w:rPr>
                <w:lang w:val="de-DE"/>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 xml:space="preserve">; </w:t>
            </w:r>
            <w:r w:rsidRPr="00645DA5">
              <w:rPr>
                <w:bCs/>
                <w:sz w:val="24"/>
                <w:szCs w:val="24"/>
              </w:rPr>
              <w:t>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r>
      <w:tr w:rsidR="00F61131" w:rsidRPr="005A1E30" w:rsidTr="00360830">
        <w:trPr>
          <w:trHeight w:val="390"/>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2</w:t>
            </w:r>
          </w:p>
        </w:tc>
        <w:tc>
          <w:tcPr>
            <w:tcW w:w="3671" w:type="pct"/>
            <w:shd w:val="clear" w:color="auto" w:fill="auto"/>
          </w:tcPr>
          <w:p w:rsidR="00F61131" w:rsidRPr="005A1E30" w:rsidRDefault="00F61131" w:rsidP="00360830">
            <w:pPr>
              <w:jc w:val="both"/>
              <w:rPr>
                <w:bCs/>
                <w:i/>
                <w:lang w:val="de-DE"/>
              </w:rPr>
            </w:pPr>
            <w:r>
              <w:rPr>
                <w:b/>
                <w:bCs/>
                <w:i/>
                <w:lang w:val="de-DE"/>
              </w:rPr>
              <w:t>Bài</w:t>
            </w:r>
            <w:r w:rsidRPr="00E83F68">
              <w:rPr>
                <w:b/>
                <w:bCs/>
                <w:i/>
                <w:lang w:val="de-DE"/>
              </w:rPr>
              <w:t xml:space="preserve"> </w:t>
            </w:r>
            <w:r>
              <w:rPr>
                <w:b/>
                <w:bCs/>
                <w:i/>
                <w:lang w:val="de-DE"/>
              </w:rPr>
              <w:t>2</w:t>
            </w:r>
            <w:r w:rsidRPr="00E83F68">
              <w:rPr>
                <w:b/>
                <w:bCs/>
                <w:i/>
                <w:lang w:val="de-DE"/>
              </w:rPr>
              <w:t xml:space="preserve">: </w:t>
            </w:r>
            <w:r w:rsidRPr="001E5F39">
              <w:rPr>
                <w:rFonts w:eastAsia="Times New Roman"/>
                <w:b/>
                <w:bCs/>
                <w:i/>
                <w:color w:val="000000"/>
                <w:sz w:val="24"/>
                <w:szCs w:val="24"/>
                <w:lang w:val="de-DE"/>
              </w:rPr>
              <w:t>Môi trường marketing may mặc</w:t>
            </w:r>
            <w:r w:rsidRPr="00E83F68">
              <w:rPr>
                <w:bCs/>
                <w:i/>
                <w:lang w:val="de-DE"/>
              </w:rPr>
              <w:t xml:space="preserve"> </w:t>
            </w:r>
            <w:r w:rsidR="007805B8">
              <w:rPr>
                <w:bCs/>
                <w:i/>
                <w:lang w:val="de-DE"/>
              </w:rPr>
              <w:t>(3/0/6)</w:t>
            </w:r>
          </w:p>
        </w:tc>
        <w:tc>
          <w:tcPr>
            <w:tcW w:w="847" w:type="pct"/>
            <w:shd w:val="clear" w:color="auto" w:fill="auto"/>
          </w:tcPr>
          <w:p w:rsidR="00F61131" w:rsidRPr="00E4444F" w:rsidRDefault="00F61131" w:rsidP="00360830">
            <w:pPr>
              <w:jc w:val="center"/>
              <w:rPr>
                <w:b/>
                <w:bCs/>
                <w:lang w:val="de-DE"/>
              </w:rPr>
            </w:pPr>
          </w:p>
        </w:tc>
      </w:tr>
      <w:tr w:rsidR="00F61131" w:rsidRPr="005A1E30" w:rsidTr="00360830">
        <w:trPr>
          <w:trHeight w:val="1853"/>
        </w:trPr>
        <w:tc>
          <w:tcPr>
            <w:tcW w:w="482" w:type="pct"/>
            <w:vMerge/>
            <w:shd w:val="clear" w:color="auto" w:fill="auto"/>
          </w:tcPr>
          <w:p w:rsidR="00F61131" w:rsidRPr="00D173D8" w:rsidRDefault="00F61131" w:rsidP="00F61131">
            <w:pPr>
              <w:numPr>
                <w:ilvl w:val="0"/>
                <w:numId w:val="12"/>
              </w:numPr>
              <w:spacing w:after="0"/>
              <w:ind w:left="0" w:firstLine="432"/>
              <w:rPr>
                <w:bCs/>
                <w:lang w:val="de-DE"/>
              </w:rPr>
            </w:pPr>
          </w:p>
        </w:tc>
        <w:tc>
          <w:tcPr>
            <w:tcW w:w="3671" w:type="pct"/>
            <w:shd w:val="clear" w:color="auto" w:fill="auto"/>
          </w:tcPr>
          <w:p w:rsidR="00F61131" w:rsidRPr="005A1E30" w:rsidRDefault="00F61131" w:rsidP="00360830">
            <w:pPr>
              <w:spacing w:after="0" w:line="240" w:lineRule="auto"/>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xml:space="preserve">: </w:t>
            </w:r>
            <w:r w:rsidR="007805B8">
              <w:rPr>
                <w:bCs/>
                <w:i/>
                <w:lang w:val="de-DE"/>
              </w:rPr>
              <w:t>(3)</w:t>
            </w:r>
          </w:p>
          <w:p w:rsidR="00F61131" w:rsidRPr="00E83F68" w:rsidRDefault="00F61131" w:rsidP="00360830">
            <w:pPr>
              <w:spacing w:after="0" w:line="240" w:lineRule="auto"/>
              <w:jc w:val="both"/>
              <w:rPr>
                <w:bCs/>
                <w:lang w:val="de-DE"/>
              </w:rPr>
            </w:pPr>
            <w:r>
              <w:rPr>
                <w:bCs/>
                <w:lang w:val="de-DE"/>
              </w:rPr>
              <w:t>2.1Môi trường vĩ mô</w:t>
            </w:r>
          </w:p>
          <w:p w:rsidR="00F61131" w:rsidRDefault="00F61131" w:rsidP="00F61131">
            <w:pPr>
              <w:numPr>
                <w:ilvl w:val="1"/>
                <w:numId w:val="33"/>
              </w:numPr>
              <w:spacing w:after="0" w:line="240" w:lineRule="auto"/>
              <w:jc w:val="both"/>
              <w:rPr>
                <w:bCs/>
                <w:lang w:val="de-DE"/>
              </w:rPr>
            </w:pPr>
            <w:r>
              <w:rPr>
                <w:bCs/>
                <w:lang w:val="de-DE"/>
              </w:rPr>
              <w:t>Môi trường vi mô</w:t>
            </w:r>
          </w:p>
          <w:p w:rsidR="00F61131" w:rsidRPr="00E83F68" w:rsidRDefault="00F61131" w:rsidP="00360830">
            <w:pPr>
              <w:spacing w:after="0" w:line="240" w:lineRule="auto"/>
              <w:jc w:val="both"/>
              <w:rPr>
                <w:bCs/>
                <w:lang w:val="de-DE"/>
              </w:rPr>
            </w:pPr>
            <w:r w:rsidRPr="00A820A2">
              <w:rPr>
                <w:bCs/>
                <w:lang w:val="de-DE"/>
              </w:rPr>
              <w:t>6 nhóm thuyết trình: 3 môi trường marketing vĩ mô và 3 môi trường marketing vi mô. Giáo viên nhận xét kết quả làm việc của từng nhóm</w:t>
            </w:r>
            <w:r w:rsidRPr="00E83F68">
              <w:rPr>
                <w:b/>
                <w:bCs/>
                <w:lang w:val="de-DE"/>
              </w:rPr>
              <w:t xml:space="preserve"> </w:t>
            </w:r>
          </w:p>
          <w:p w:rsidR="00F61131" w:rsidRDefault="00F61131" w:rsidP="00360830">
            <w:pPr>
              <w:tabs>
                <w:tab w:val="center" w:pos="2040"/>
                <w:tab w:val="center" w:pos="6000"/>
              </w:tabs>
              <w:spacing w:after="0" w:line="240" w:lineRule="auto"/>
              <w:rPr>
                <w:i/>
              </w:rPr>
            </w:pPr>
            <w:r>
              <w:rPr>
                <w:i/>
              </w:rPr>
              <w:t>Phương pháp giảng dạy:</w:t>
            </w:r>
          </w:p>
          <w:p w:rsidR="00F61131" w:rsidRPr="00E83F68" w:rsidRDefault="00F61131" w:rsidP="00360830">
            <w:pPr>
              <w:spacing w:after="0" w:line="240" w:lineRule="auto"/>
              <w:jc w:val="both"/>
              <w:rPr>
                <w:bCs/>
              </w:rPr>
            </w:pPr>
            <w:r w:rsidRPr="00E83F68">
              <w:rPr>
                <w:bCs/>
              </w:rPr>
              <w:t>+ Thuyết trình</w:t>
            </w:r>
          </w:p>
          <w:p w:rsidR="00F61131" w:rsidRPr="00E83F68" w:rsidRDefault="00F61131" w:rsidP="00360830">
            <w:pPr>
              <w:spacing w:after="0" w:line="240" w:lineRule="auto"/>
              <w:jc w:val="both"/>
              <w:rPr>
                <w:bCs/>
              </w:rPr>
            </w:pPr>
            <w:r w:rsidRPr="00E83F68">
              <w:rPr>
                <w:bCs/>
              </w:rPr>
              <w:t>+ Thảo luận</w:t>
            </w:r>
          </w:p>
          <w:p w:rsidR="00F61131" w:rsidRPr="00B4117B" w:rsidRDefault="00F61131" w:rsidP="00360830">
            <w:pPr>
              <w:tabs>
                <w:tab w:val="center" w:pos="2040"/>
                <w:tab w:val="center" w:pos="6000"/>
              </w:tabs>
              <w:spacing w:after="0" w:line="240" w:lineRule="auto"/>
            </w:pPr>
            <w:r>
              <w:rPr>
                <w:bCs/>
                <w:lang w:val="en-US"/>
              </w:rPr>
              <w:t>+ Làm việc nhóm</w:t>
            </w:r>
          </w:p>
        </w:tc>
        <w:tc>
          <w:tcPr>
            <w:tcW w:w="847" w:type="pct"/>
            <w:shd w:val="clear" w:color="auto" w:fill="auto"/>
          </w:tcPr>
          <w:p w:rsidR="00F61131" w:rsidRPr="00E4444F" w:rsidRDefault="00F61131" w:rsidP="00360830">
            <w:pPr>
              <w:tabs>
                <w:tab w:val="left" w:pos="4111"/>
              </w:tabs>
              <w:spacing w:after="120" w:line="360" w:lineRule="auto"/>
              <w:jc w:val="center"/>
              <w:rPr>
                <w:bCs/>
                <w:lang w:val="de-DE"/>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w:t>
            </w:r>
            <w:r w:rsidRPr="00645DA5">
              <w:rPr>
                <w:bCs/>
                <w:sz w:val="24"/>
                <w:szCs w:val="24"/>
              </w:rPr>
              <w:t xml:space="preserve"> G2.4</w:t>
            </w:r>
            <w:r>
              <w:rPr>
                <w:bCs/>
                <w:sz w:val="24"/>
                <w:szCs w:val="24"/>
                <w:lang w:val="en-US"/>
              </w:rPr>
              <w:t xml:space="preserve">; </w:t>
            </w:r>
            <w:r w:rsidRPr="00645DA5">
              <w:rPr>
                <w:bCs/>
                <w:sz w:val="24"/>
                <w:szCs w:val="24"/>
              </w:rPr>
              <w:t>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r>
      <w:tr w:rsidR="00F61131" w:rsidRPr="005A1E30" w:rsidTr="00360830">
        <w:trPr>
          <w:trHeight w:val="700"/>
        </w:trPr>
        <w:tc>
          <w:tcPr>
            <w:tcW w:w="482" w:type="pct"/>
            <w:vMerge/>
            <w:shd w:val="clear" w:color="auto" w:fill="auto"/>
          </w:tcPr>
          <w:p w:rsidR="00F61131" w:rsidRPr="00D173D8" w:rsidRDefault="00F61131" w:rsidP="00F61131">
            <w:pPr>
              <w:numPr>
                <w:ilvl w:val="0"/>
                <w:numId w:val="32"/>
              </w:numPr>
              <w:spacing w:after="0"/>
              <w:ind w:left="0" w:firstLine="432"/>
              <w:rPr>
                <w:bCs/>
                <w:lang w:val="de-DE"/>
              </w:rPr>
            </w:pPr>
          </w:p>
        </w:tc>
        <w:tc>
          <w:tcPr>
            <w:tcW w:w="3671" w:type="pct"/>
            <w:shd w:val="clear" w:color="auto" w:fill="auto"/>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820A2" w:rsidRDefault="00F61131" w:rsidP="00360830">
            <w:pPr>
              <w:spacing w:after="0" w:line="240" w:lineRule="auto"/>
              <w:rPr>
                <w:bCs/>
                <w:lang w:val="de-DE"/>
              </w:rPr>
            </w:pPr>
            <w:r w:rsidRPr="00A820A2">
              <w:rPr>
                <w:b/>
                <w:bCs/>
                <w:lang w:val="de-DE"/>
              </w:rPr>
              <w:t>BT 2</w:t>
            </w:r>
            <w:r w:rsidRPr="00A820A2">
              <w:rPr>
                <w:bCs/>
                <w:lang w:val="de-DE"/>
              </w:rPr>
              <w:t xml:space="preserve">:  Mỗi nhóm tự chọn một trong năm bài tập sau: </w:t>
            </w:r>
          </w:p>
          <w:p w:rsidR="00F61131" w:rsidRPr="00A820A2" w:rsidRDefault="00F61131" w:rsidP="00F61131">
            <w:pPr>
              <w:pStyle w:val="ListParagraph"/>
              <w:numPr>
                <w:ilvl w:val="0"/>
                <w:numId w:val="34"/>
              </w:numPr>
              <w:spacing w:after="0" w:line="240" w:lineRule="auto"/>
              <w:rPr>
                <w:bCs/>
                <w:lang w:val="de-DE"/>
              </w:rPr>
            </w:pPr>
            <w:r w:rsidRPr="00A820A2">
              <w:rPr>
                <w:bCs/>
                <w:lang w:val="de-DE"/>
              </w:rPr>
              <w:t xml:space="preserve">Trình bày cho ví dụ minh họa hành vi mua hàng của cá nhân; </w:t>
            </w:r>
          </w:p>
          <w:p w:rsidR="00F61131" w:rsidRPr="00A820A2" w:rsidRDefault="00F61131" w:rsidP="00F61131">
            <w:pPr>
              <w:pStyle w:val="ListParagraph"/>
              <w:numPr>
                <w:ilvl w:val="0"/>
                <w:numId w:val="34"/>
              </w:numPr>
              <w:spacing w:after="0" w:line="240" w:lineRule="auto"/>
              <w:rPr>
                <w:bCs/>
                <w:lang w:val="de-DE"/>
              </w:rPr>
            </w:pPr>
            <w:r w:rsidRPr="00A820A2">
              <w:rPr>
                <w:bCs/>
                <w:lang w:val="de-DE"/>
              </w:rPr>
              <w:t xml:space="preserve">Trình bày cho ví dụ minh họa hành vi mua hàng của tổ chức; </w:t>
            </w:r>
          </w:p>
          <w:p w:rsidR="00F61131" w:rsidRPr="00A820A2" w:rsidRDefault="00F61131" w:rsidP="00F61131">
            <w:pPr>
              <w:pStyle w:val="ListParagraph"/>
              <w:numPr>
                <w:ilvl w:val="0"/>
                <w:numId w:val="34"/>
              </w:numPr>
              <w:spacing w:after="0" w:line="240" w:lineRule="auto"/>
              <w:rPr>
                <w:bCs/>
                <w:lang w:val="de-DE"/>
              </w:rPr>
            </w:pPr>
            <w:r w:rsidRPr="00A820A2">
              <w:rPr>
                <w:bCs/>
                <w:lang w:val="de-DE"/>
              </w:rPr>
              <w:t>So sánh tiến trình mua hàng của cá nhân với tổ chức;</w:t>
            </w:r>
          </w:p>
          <w:p w:rsidR="00F61131" w:rsidRPr="00A820A2" w:rsidRDefault="00F61131" w:rsidP="00F61131">
            <w:pPr>
              <w:pStyle w:val="ListParagraph"/>
              <w:numPr>
                <w:ilvl w:val="0"/>
                <w:numId w:val="34"/>
              </w:numPr>
              <w:spacing w:after="0" w:line="240" w:lineRule="auto"/>
              <w:rPr>
                <w:bCs/>
                <w:lang w:val="de-DE"/>
              </w:rPr>
            </w:pPr>
            <w:r w:rsidRPr="00A820A2">
              <w:rPr>
                <w:bCs/>
                <w:lang w:val="de-DE"/>
              </w:rPr>
              <w:t>Trình bày cho ví dụ minh họa các nhân tố ảnh hưởng đến quyết định mua hàng của cá nhân;</w:t>
            </w:r>
          </w:p>
          <w:p w:rsidR="00F61131" w:rsidRPr="00E83F68" w:rsidRDefault="00F61131" w:rsidP="007805B8">
            <w:pPr>
              <w:numPr>
                <w:ilvl w:val="0"/>
                <w:numId w:val="34"/>
              </w:numPr>
              <w:spacing w:after="0" w:line="240" w:lineRule="auto"/>
              <w:jc w:val="both"/>
              <w:rPr>
                <w:bCs/>
              </w:rPr>
            </w:pPr>
            <w:r w:rsidRPr="00A820A2">
              <w:rPr>
                <w:bCs/>
                <w:lang w:val="de-DE"/>
              </w:rPr>
              <w:t>Trình bày cho ví dụ minh họa các nhân tố ảnh hưởng đến quyết định mua hàng của tổ chức.</w:t>
            </w:r>
          </w:p>
          <w:p w:rsidR="00F61131" w:rsidRPr="00AE7261" w:rsidRDefault="00F61131" w:rsidP="00360830">
            <w:pPr>
              <w:spacing w:after="0" w:line="240" w:lineRule="auto"/>
              <w:jc w:val="both"/>
              <w:rPr>
                <w:bCs/>
                <w:lang w:val="de-DE"/>
              </w:rPr>
            </w:pPr>
          </w:p>
        </w:tc>
        <w:tc>
          <w:tcPr>
            <w:tcW w:w="847" w:type="pct"/>
            <w:shd w:val="clear" w:color="auto" w:fill="auto"/>
          </w:tcPr>
          <w:p w:rsidR="00F61131" w:rsidRPr="00E4444F" w:rsidRDefault="00F61131" w:rsidP="00360830">
            <w:pPr>
              <w:jc w:val="center"/>
              <w:rPr>
                <w:bCs/>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w:t>
            </w:r>
            <w:r w:rsidRPr="00645DA5">
              <w:rPr>
                <w:bCs/>
                <w:sz w:val="24"/>
                <w:szCs w:val="24"/>
              </w:rPr>
              <w:t xml:space="preserve"> G2.4</w:t>
            </w:r>
            <w:r>
              <w:rPr>
                <w:bCs/>
                <w:sz w:val="24"/>
                <w:szCs w:val="24"/>
                <w:lang w:val="en-US"/>
              </w:rPr>
              <w:t xml:space="preserve">; </w:t>
            </w:r>
            <w:r w:rsidRPr="00645DA5">
              <w:rPr>
                <w:bCs/>
                <w:sz w:val="24"/>
                <w:szCs w:val="24"/>
              </w:rPr>
              <w:t>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r>
      <w:tr w:rsidR="00F61131" w:rsidRPr="005A1E30" w:rsidTr="00360830">
        <w:trPr>
          <w:trHeight w:val="428"/>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3</w:t>
            </w:r>
          </w:p>
        </w:tc>
        <w:tc>
          <w:tcPr>
            <w:tcW w:w="3671" w:type="pct"/>
            <w:shd w:val="clear" w:color="auto" w:fill="auto"/>
            <w:vAlign w:val="center"/>
          </w:tcPr>
          <w:p w:rsidR="00F61131" w:rsidRPr="00975E92" w:rsidRDefault="00F61131" w:rsidP="00360830">
            <w:pPr>
              <w:pStyle w:val="NormalWeb"/>
              <w:spacing w:before="0" w:beforeAutospacing="0" w:after="0" w:afterAutospacing="0" w:line="276" w:lineRule="auto"/>
              <w:rPr>
                <w:b/>
                <w:bCs/>
              </w:rPr>
            </w:pPr>
            <w:r>
              <w:rPr>
                <w:b/>
                <w:bCs/>
                <w:i/>
                <w:lang w:val="de-DE"/>
              </w:rPr>
              <w:t>Bài</w:t>
            </w:r>
            <w:r w:rsidRPr="00E83F68">
              <w:rPr>
                <w:b/>
                <w:bCs/>
                <w:i/>
                <w:lang w:val="de-DE"/>
              </w:rPr>
              <w:t xml:space="preserve"> </w:t>
            </w:r>
            <w:r>
              <w:rPr>
                <w:b/>
                <w:bCs/>
                <w:i/>
                <w:lang w:val="de-DE"/>
              </w:rPr>
              <w:t>3</w:t>
            </w:r>
            <w:r w:rsidRPr="00E83F68">
              <w:rPr>
                <w:b/>
                <w:bCs/>
                <w:i/>
                <w:lang w:val="de-DE"/>
              </w:rPr>
              <w:t xml:space="preserve">: </w:t>
            </w:r>
            <w:r w:rsidRPr="006275BD">
              <w:rPr>
                <w:b/>
                <w:bCs/>
                <w:i/>
                <w:lang w:val="de-DE"/>
              </w:rPr>
              <w:t>Hành vi khách hàng</w:t>
            </w:r>
            <w:r w:rsidRPr="00E83F68">
              <w:rPr>
                <w:bCs/>
                <w:lang w:val="de-DE"/>
              </w:rPr>
              <w:t xml:space="preserve"> </w:t>
            </w:r>
            <w:r w:rsidR="007805B8">
              <w:rPr>
                <w:bCs/>
                <w:i/>
                <w:lang w:val="de-DE"/>
              </w:rPr>
              <w:t>(3/0/6)</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p>
        </w:tc>
      </w:tr>
      <w:tr w:rsidR="00F61131" w:rsidRPr="005A1E30" w:rsidTr="00360830">
        <w:trPr>
          <w:trHeight w:val="1853"/>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xml:space="preserve">: </w:t>
            </w:r>
            <w:r w:rsidR="007805B8">
              <w:rPr>
                <w:bCs/>
                <w:i/>
                <w:lang w:val="de-DE"/>
              </w:rPr>
              <w:t>(3)</w:t>
            </w:r>
          </w:p>
          <w:p w:rsidR="00F61131" w:rsidRPr="00A820A2" w:rsidRDefault="00F61131" w:rsidP="00360830">
            <w:pPr>
              <w:spacing w:before="40" w:after="40"/>
              <w:rPr>
                <w:lang w:eastAsia="ja-JP"/>
              </w:rPr>
            </w:pPr>
            <w:r w:rsidRPr="006275BD">
              <w:rPr>
                <w:bCs/>
                <w:lang w:val="de-DE"/>
              </w:rPr>
              <w:t>3.1</w:t>
            </w:r>
            <w:r w:rsidRPr="00A820A2">
              <w:rPr>
                <w:lang w:eastAsia="ja-JP"/>
              </w:rPr>
              <w:t xml:space="preserve"> Khách hàng tiêu dùng: mô hình hành vi, các nhân tố ảnh hưởng, tiến trình quyết định mua hàng, đặc tính cá nhân trong việc chấp nhận cái mới, </w:t>
            </w:r>
          </w:p>
          <w:p w:rsidR="00F61131" w:rsidRDefault="00F61131" w:rsidP="00360830">
            <w:pPr>
              <w:tabs>
                <w:tab w:val="center" w:pos="2040"/>
                <w:tab w:val="center" w:pos="6000"/>
              </w:tabs>
              <w:spacing w:after="0" w:line="240" w:lineRule="auto"/>
              <w:rPr>
                <w:lang w:val="en-US" w:eastAsia="ja-JP"/>
              </w:rPr>
            </w:pPr>
            <w:r>
              <w:rPr>
                <w:lang w:val="en-US" w:eastAsia="ja-JP"/>
              </w:rPr>
              <w:t>3.2</w:t>
            </w:r>
            <w:r w:rsidRPr="00A820A2">
              <w:rPr>
                <w:lang w:eastAsia="ja-JP"/>
              </w:rPr>
              <w:t xml:space="preserve"> Khách hàng tổ chức: Phân loại, đặc tính, các nhân tố ảnh hưởng, tiến trình quyết định mua hàng.</w:t>
            </w:r>
          </w:p>
          <w:p w:rsidR="00F61131" w:rsidRDefault="00F61131" w:rsidP="00360830">
            <w:pPr>
              <w:tabs>
                <w:tab w:val="center" w:pos="2040"/>
                <w:tab w:val="center" w:pos="6000"/>
              </w:tabs>
              <w:spacing w:after="0" w:line="240" w:lineRule="auto"/>
              <w:rPr>
                <w:i/>
              </w:rPr>
            </w:pPr>
            <w:r>
              <w:rPr>
                <w:i/>
              </w:rPr>
              <w:t>Phương pháp giảng dạy:</w:t>
            </w:r>
          </w:p>
          <w:p w:rsidR="00F61131" w:rsidRPr="00A820A2" w:rsidRDefault="00F61131" w:rsidP="00360830">
            <w:pPr>
              <w:tabs>
                <w:tab w:val="left" w:pos="4111"/>
              </w:tabs>
              <w:spacing w:after="0" w:line="240" w:lineRule="auto"/>
              <w:jc w:val="both"/>
              <w:rPr>
                <w:bCs/>
                <w:lang w:val="de-DE"/>
              </w:rPr>
            </w:pPr>
            <w:r w:rsidRPr="00A820A2">
              <w:rPr>
                <w:bCs/>
                <w:lang w:val="de-DE"/>
              </w:rPr>
              <w:t xml:space="preserve">+ Thuyết trình </w:t>
            </w:r>
          </w:p>
          <w:p w:rsidR="00F61131" w:rsidRDefault="00F61131" w:rsidP="00360830">
            <w:pPr>
              <w:tabs>
                <w:tab w:val="left" w:pos="4111"/>
              </w:tabs>
              <w:spacing w:after="0" w:line="240" w:lineRule="auto"/>
              <w:jc w:val="both"/>
              <w:rPr>
                <w:bCs/>
              </w:rPr>
            </w:pPr>
            <w:r w:rsidRPr="00A820A2">
              <w:rPr>
                <w:bCs/>
                <w:lang w:val="de-DE"/>
              </w:rPr>
              <w:t>+ Nêu vấn đề</w:t>
            </w:r>
          </w:p>
        </w:tc>
        <w:tc>
          <w:tcPr>
            <w:tcW w:w="847" w:type="pct"/>
            <w:shd w:val="clear" w:color="auto" w:fill="auto"/>
          </w:tcPr>
          <w:p w:rsidR="00F61131" w:rsidRPr="00E4444F" w:rsidRDefault="00F61131" w:rsidP="00360830">
            <w:pPr>
              <w:tabs>
                <w:tab w:val="left" w:pos="4111"/>
              </w:tabs>
              <w:spacing w:after="120" w:line="360" w:lineRule="auto"/>
              <w:jc w:val="center"/>
              <w:rPr>
                <w:bCs/>
              </w:rPr>
            </w:pPr>
            <w:r w:rsidRPr="00645DA5">
              <w:rPr>
                <w:bCs/>
                <w:sz w:val="24"/>
                <w:szCs w:val="24"/>
              </w:rPr>
              <w:t>G1.</w:t>
            </w:r>
            <w:r w:rsidRPr="00645DA5">
              <w:rPr>
                <w:bCs/>
                <w:sz w:val="24"/>
                <w:szCs w:val="24"/>
                <w:lang w:val="en-US"/>
              </w:rPr>
              <w:t>1</w:t>
            </w:r>
            <w:r>
              <w:rPr>
                <w:bCs/>
                <w:sz w:val="24"/>
                <w:szCs w:val="24"/>
                <w:lang w:val="en-US"/>
              </w:rPr>
              <w:t xml:space="preserve">; </w:t>
            </w:r>
            <w:r w:rsidRPr="00645DA5">
              <w:rPr>
                <w:bCs/>
                <w:sz w:val="24"/>
                <w:szCs w:val="24"/>
              </w:rPr>
              <w:t>G1.2</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r>
      <w:tr w:rsidR="00F61131" w:rsidRPr="00AE7261" w:rsidTr="00360830">
        <w:trPr>
          <w:trHeight w:val="980"/>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Default="00F61131" w:rsidP="00360830">
            <w:pPr>
              <w:spacing w:after="120"/>
              <w:rPr>
                <w:b/>
                <w:bCs/>
                <w:lang w:val="de-DE"/>
              </w:rPr>
            </w:pPr>
            <w:r>
              <w:rPr>
                <w:b/>
                <w:lang w:val="de-DE"/>
              </w:rPr>
              <w:t>BT</w:t>
            </w:r>
            <w:r w:rsidRPr="008000F4">
              <w:rPr>
                <w:b/>
                <w:lang w:val="de-DE"/>
              </w:rPr>
              <w:t>3:</w:t>
            </w:r>
            <w:r w:rsidRPr="008000F4">
              <w:rPr>
                <w:b/>
                <w:bCs/>
                <w:lang w:val="de-DE"/>
              </w:rPr>
              <w:t xml:space="preserve"> </w:t>
            </w:r>
          </w:p>
          <w:p w:rsidR="00F61131" w:rsidRPr="00A820A2" w:rsidRDefault="00F61131" w:rsidP="00360830">
            <w:pPr>
              <w:spacing w:after="120"/>
              <w:rPr>
                <w:bCs/>
                <w:lang w:val="de-DE"/>
              </w:rPr>
            </w:pPr>
            <w:r>
              <w:rPr>
                <w:b/>
                <w:bCs/>
                <w:lang w:val="de-DE"/>
              </w:rPr>
              <w:t xml:space="preserve">+ </w:t>
            </w:r>
            <w:r>
              <w:rPr>
                <w:bCs/>
                <w:lang w:val="de-DE"/>
              </w:rPr>
              <w:t>B</w:t>
            </w:r>
            <w:r w:rsidRPr="00A820A2">
              <w:rPr>
                <w:bCs/>
                <w:lang w:val="de-DE"/>
              </w:rPr>
              <w:t xml:space="preserve">ài tập nhóm 3.1: Tìm hiểu để phân biệt rõ giữa </w:t>
            </w:r>
            <w:r w:rsidRPr="00A820A2">
              <w:rPr>
                <w:bCs/>
                <w:i/>
                <w:lang w:val="de-DE"/>
              </w:rPr>
              <w:t>biểu hiện</w:t>
            </w:r>
            <w:r w:rsidRPr="00A820A2">
              <w:rPr>
                <w:bCs/>
                <w:lang w:val="de-DE"/>
              </w:rPr>
              <w:t xml:space="preserve"> với </w:t>
            </w:r>
            <w:r w:rsidRPr="00A820A2">
              <w:rPr>
                <w:bCs/>
                <w:i/>
                <w:lang w:val="de-DE"/>
              </w:rPr>
              <w:t>vấn đề</w:t>
            </w:r>
            <w:r w:rsidRPr="00A820A2">
              <w:rPr>
                <w:bCs/>
                <w:lang w:val="de-DE"/>
              </w:rPr>
              <w:t xml:space="preserve">; giúp sinh viên xác định được đâu chỉ là triệu chứng và đâu mới thực sự </w:t>
            </w:r>
            <w:r w:rsidRPr="00A820A2">
              <w:rPr>
                <w:bCs/>
                <w:lang w:val="de-DE"/>
              </w:rPr>
              <w:lastRenderedPageBreak/>
              <w:t>là vấn đề cần giải quyết.</w:t>
            </w:r>
          </w:p>
          <w:p w:rsidR="00F61131" w:rsidRPr="00AE7261" w:rsidRDefault="00F61131" w:rsidP="00360830">
            <w:pPr>
              <w:spacing w:after="120"/>
              <w:rPr>
                <w:bCs/>
                <w:lang w:val="de-DE"/>
              </w:rPr>
            </w:pPr>
            <w:r w:rsidRPr="00A820A2">
              <w:rPr>
                <w:bCs/>
                <w:lang w:val="de-DE"/>
              </w:rPr>
              <w:t>+ Bài tập nhóm 3.2: Sinh viên tìm hiểu, phân biệt, vai trò và ứng dụng của nghiên cứu sơ cấp -  thứ cấp; định tính – định lượng.</w:t>
            </w:r>
          </w:p>
        </w:tc>
        <w:tc>
          <w:tcPr>
            <w:tcW w:w="847" w:type="pct"/>
            <w:shd w:val="clear" w:color="auto" w:fill="auto"/>
          </w:tcPr>
          <w:p w:rsidR="00F61131" w:rsidRPr="00AE7261" w:rsidRDefault="00F61131" w:rsidP="00360830">
            <w:pPr>
              <w:pStyle w:val="NormalWeb"/>
              <w:spacing w:before="0" w:beforeAutospacing="0" w:after="0" w:afterAutospacing="0" w:line="276" w:lineRule="auto"/>
              <w:jc w:val="center"/>
              <w:rPr>
                <w:bCs/>
                <w:lang w:val="de-DE"/>
              </w:rPr>
            </w:pPr>
            <w:r w:rsidRPr="00645DA5">
              <w:rPr>
                <w:bCs/>
              </w:rPr>
              <w:lastRenderedPageBreak/>
              <w:t>G1.1</w:t>
            </w:r>
            <w:r>
              <w:rPr>
                <w:bCs/>
              </w:rPr>
              <w:t xml:space="preserve">; </w:t>
            </w:r>
            <w:r w:rsidRPr="00645DA5">
              <w:rPr>
                <w:bCs/>
              </w:rPr>
              <w:t>G1.2</w:t>
            </w:r>
            <w:r>
              <w:rPr>
                <w:bCs/>
              </w:rPr>
              <w:t xml:space="preserve">; </w:t>
            </w:r>
            <w:r w:rsidRPr="00645DA5">
              <w:rPr>
                <w:bCs/>
              </w:rPr>
              <w:t>G2.2</w:t>
            </w:r>
            <w:r>
              <w:rPr>
                <w:bCs/>
              </w:rPr>
              <w:t xml:space="preserve">; </w:t>
            </w:r>
            <w:r w:rsidRPr="00645DA5">
              <w:rPr>
                <w:bCs/>
              </w:rPr>
              <w:t>G2.4</w:t>
            </w:r>
            <w:r>
              <w:rPr>
                <w:bCs/>
              </w:rPr>
              <w:t>;</w:t>
            </w:r>
            <w:r w:rsidRPr="00645DA5">
              <w:rPr>
                <w:bCs/>
              </w:rPr>
              <w:t xml:space="preserve"> G2.5</w:t>
            </w:r>
            <w:r>
              <w:rPr>
                <w:bCs/>
              </w:rPr>
              <w:t>;</w:t>
            </w:r>
            <w:r w:rsidRPr="00645DA5">
              <w:rPr>
                <w:bCs/>
              </w:rPr>
              <w:t xml:space="preserve"> G3.1</w:t>
            </w:r>
          </w:p>
        </w:tc>
      </w:tr>
      <w:tr w:rsidR="00F61131" w:rsidRPr="00AE7261" w:rsidTr="00360830">
        <w:trPr>
          <w:trHeight w:val="458"/>
        </w:trPr>
        <w:tc>
          <w:tcPr>
            <w:tcW w:w="482" w:type="pct"/>
            <w:vMerge w:val="restart"/>
            <w:shd w:val="clear" w:color="auto" w:fill="auto"/>
            <w:vAlign w:val="center"/>
          </w:tcPr>
          <w:p w:rsidR="00F61131" w:rsidRPr="00D173D8" w:rsidRDefault="00F61131" w:rsidP="00360830">
            <w:pPr>
              <w:jc w:val="center"/>
              <w:rPr>
                <w:bCs/>
                <w:lang w:val="de-DE"/>
              </w:rPr>
            </w:pPr>
            <w:r>
              <w:rPr>
                <w:bCs/>
                <w:lang w:val="de-DE"/>
              </w:rPr>
              <w:lastRenderedPageBreak/>
              <w:t>4</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
                <w:bCs/>
                <w:lang w:val="de-DE"/>
              </w:rPr>
            </w:pPr>
            <w:r>
              <w:rPr>
                <w:b/>
                <w:bCs/>
                <w:i/>
                <w:lang w:val="de-DE"/>
              </w:rPr>
              <w:t>Bài</w:t>
            </w:r>
            <w:r w:rsidRPr="00E83F68">
              <w:rPr>
                <w:b/>
                <w:bCs/>
                <w:i/>
                <w:lang w:val="de-DE"/>
              </w:rPr>
              <w:t xml:space="preserve"> </w:t>
            </w:r>
            <w:r>
              <w:rPr>
                <w:b/>
                <w:bCs/>
                <w:i/>
                <w:lang w:val="de-DE"/>
              </w:rPr>
              <w:t>4</w:t>
            </w:r>
            <w:r w:rsidRPr="00E83F68">
              <w:rPr>
                <w:b/>
                <w:bCs/>
                <w:i/>
                <w:lang w:val="de-DE"/>
              </w:rPr>
              <w:t xml:space="preserve">: </w:t>
            </w:r>
            <w:r>
              <w:rPr>
                <w:b/>
                <w:bCs/>
                <w:i/>
                <w:lang w:val="de-DE"/>
              </w:rPr>
              <w:t>Nghiên cứu marketing may mặc</w:t>
            </w:r>
            <w:r w:rsidRPr="00E83F68">
              <w:rPr>
                <w:b/>
                <w:bCs/>
                <w:i/>
                <w:lang w:val="de-DE"/>
              </w:rPr>
              <w:t xml:space="preserve"> </w:t>
            </w:r>
            <w:r w:rsidR="007805B8">
              <w:rPr>
                <w:bCs/>
                <w:i/>
                <w:lang w:val="de-DE"/>
              </w:rPr>
              <w:t>(3/0/6)</w:t>
            </w:r>
          </w:p>
        </w:tc>
        <w:tc>
          <w:tcPr>
            <w:tcW w:w="847" w:type="pct"/>
            <w:shd w:val="clear" w:color="auto" w:fill="auto"/>
          </w:tcPr>
          <w:p w:rsidR="00F61131" w:rsidRPr="00AE7261" w:rsidRDefault="00F61131" w:rsidP="00360830">
            <w:pPr>
              <w:pStyle w:val="NormalWeb"/>
              <w:spacing w:before="0" w:beforeAutospacing="0" w:after="0" w:afterAutospacing="0" w:line="276" w:lineRule="auto"/>
              <w:jc w:val="center"/>
              <w:rPr>
                <w:bCs/>
                <w:lang w:val="de-DE"/>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xml:space="preserve">: </w:t>
            </w:r>
            <w:r w:rsidR="007805B8">
              <w:rPr>
                <w:bCs/>
                <w:i/>
                <w:lang w:val="de-DE"/>
              </w:rPr>
              <w:t>(3)</w:t>
            </w:r>
          </w:p>
          <w:p w:rsidR="00F61131" w:rsidRDefault="00F61131" w:rsidP="00360830">
            <w:pPr>
              <w:spacing w:before="40" w:after="40"/>
              <w:rPr>
                <w:bCs/>
                <w:lang w:val="de-DE"/>
              </w:rPr>
            </w:pPr>
            <w:r>
              <w:rPr>
                <w:bCs/>
                <w:lang w:val="de-DE"/>
              </w:rPr>
              <w:t>4.1 V</w:t>
            </w:r>
            <w:r w:rsidRPr="00A820A2">
              <w:rPr>
                <w:bCs/>
                <w:lang w:val="de-DE"/>
              </w:rPr>
              <w:t>ai trò, quy trình nghiên cứu marketing</w:t>
            </w:r>
          </w:p>
          <w:p w:rsidR="00F61131" w:rsidRDefault="00F61131" w:rsidP="00360830">
            <w:pPr>
              <w:spacing w:before="40" w:after="40"/>
              <w:rPr>
                <w:bCs/>
                <w:lang w:val="de-DE"/>
              </w:rPr>
            </w:pPr>
            <w:r>
              <w:rPr>
                <w:bCs/>
                <w:lang w:val="de-DE"/>
              </w:rPr>
              <w:t>4.2 S</w:t>
            </w:r>
            <w:r w:rsidRPr="00A820A2">
              <w:rPr>
                <w:bCs/>
                <w:lang w:val="de-DE"/>
              </w:rPr>
              <w:t>ự khác biệt giữa biểu hiện-vấn đề</w:t>
            </w:r>
          </w:p>
          <w:p w:rsidR="00F61131" w:rsidRDefault="00F61131" w:rsidP="00360830">
            <w:pPr>
              <w:spacing w:before="40" w:after="40"/>
              <w:rPr>
                <w:bCs/>
                <w:lang w:val="de-DE"/>
              </w:rPr>
            </w:pPr>
            <w:r>
              <w:rPr>
                <w:bCs/>
                <w:lang w:val="de-DE"/>
              </w:rPr>
              <w:t>4.3 N</w:t>
            </w:r>
            <w:r w:rsidRPr="00A820A2">
              <w:rPr>
                <w:bCs/>
                <w:lang w:val="de-DE"/>
              </w:rPr>
              <w:t>ghiên cứu sơ cấp</w:t>
            </w:r>
            <w:r>
              <w:rPr>
                <w:bCs/>
                <w:lang w:val="de-DE"/>
              </w:rPr>
              <w:t xml:space="preserve"> </w:t>
            </w:r>
            <w:r w:rsidRPr="00A820A2">
              <w:rPr>
                <w:bCs/>
                <w:lang w:val="de-DE"/>
              </w:rPr>
              <w:t>-</w:t>
            </w:r>
            <w:r>
              <w:rPr>
                <w:bCs/>
                <w:lang w:val="de-DE"/>
              </w:rPr>
              <w:t xml:space="preserve"> </w:t>
            </w:r>
            <w:r w:rsidRPr="00A820A2">
              <w:rPr>
                <w:bCs/>
                <w:lang w:val="de-DE"/>
              </w:rPr>
              <w:t>thứ cấp</w:t>
            </w:r>
          </w:p>
          <w:p w:rsidR="00F61131" w:rsidRDefault="00F61131" w:rsidP="00360830">
            <w:pPr>
              <w:spacing w:before="40" w:after="40"/>
              <w:rPr>
                <w:bCs/>
                <w:lang w:val="de-DE"/>
              </w:rPr>
            </w:pPr>
            <w:r>
              <w:rPr>
                <w:bCs/>
                <w:lang w:val="de-DE"/>
              </w:rPr>
              <w:t>4.4 N</w:t>
            </w:r>
            <w:r w:rsidRPr="00A820A2">
              <w:rPr>
                <w:bCs/>
                <w:lang w:val="de-DE"/>
              </w:rPr>
              <w:t>ghiên cứu định tính</w:t>
            </w:r>
            <w:r>
              <w:rPr>
                <w:bCs/>
                <w:lang w:val="de-DE"/>
              </w:rPr>
              <w:t xml:space="preserve"> </w:t>
            </w:r>
            <w:r w:rsidRPr="00A820A2">
              <w:rPr>
                <w:bCs/>
                <w:lang w:val="de-DE"/>
              </w:rPr>
              <w:t>-</w:t>
            </w:r>
            <w:r>
              <w:rPr>
                <w:bCs/>
                <w:lang w:val="de-DE"/>
              </w:rPr>
              <w:t xml:space="preserve"> </w:t>
            </w:r>
            <w:r w:rsidRPr="00A820A2">
              <w:rPr>
                <w:bCs/>
                <w:lang w:val="de-DE"/>
              </w:rPr>
              <w:t xml:space="preserve">định lượng </w:t>
            </w:r>
          </w:p>
          <w:p w:rsidR="00F61131" w:rsidRPr="00A820A2" w:rsidRDefault="00F61131" w:rsidP="00360830">
            <w:pPr>
              <w:spacing w:before="40" w:after="40"/>
              <w:jc w:val="both"/>
              <w:rPr>
                <w:lang w:val="en-AU" w:eastAsia="ja-JP"/>
              </w:rPr>
            </w:pPr>
            <w:r w:rsidRPr="00A820A2">
              <w:rPr>
                <w:bCs/>
                <w:lang w:val="de-DE"/>
              </w:rPr>
              <w:t xml:space="preserve">+ Giảng viên giao nhiệm vụ cho sinh viên giải đáp một hoặc hai điển cứu về nghiên cứu thị trường </w:t>
            </w:r>
            <w:r w:rsidR="007805B8">
              <w:rPr>
                <w:bCs/>
                <w:lang w:val="de-DE"/>
              </w:rPr>
              <w:t>hàng may mặc</w:t>
            </w:r>
            <w:r w:rsidRPr="00A820A2">
              <w:rPr>
                <w:bCs/>
                <w:lang w:val="de-DE"/>
              </w:rPr>
              <w:t xml:space="preserve"> (tùy thời lượng) để cho thấy một số trong những chủ điểm sau: vai trò, quy trình nghiên cứu marketing; sự khác biệt giữa biểu hiện-vấn đề; nghiên cứu sơ cấp-thứ cấp; nghiên cứu định tính-định lượng. </w:t>
            </w:r>
            <w:r w:rsidRPr="00A820A2">
              <w:rPr>
                <w:lang w:val="en-AU" w:eastAsia="ja-JP"/>
              </w:rPr>
              <w:t>Giảng viên cho 2-3 nhóm trình bày. Giảng viên cần nêu nhận xét, tổng kết.</w:t>
            </w:r>
          </w:p>
          <w:p w:rsidR="00F61131" w:rsidRDefault="00F61131" w:rsidP="00360830">
            <w:pPr>
              <w:tabs>
                <w:tab w:val="center" w:pos="2040"/>
                <w:tab w:val="center" w:pos="6000"/>
              </w:tabs>
              <w:spacing w:after="0" w:line="240" w:lineRule="auto"/>
              <w:jc w:val="both"/>
              <w:rPr>
                <w:lang w:val="en-US" w:eastAsia="ja-JP"/>
              </w:rPr>
            </w:pPr>
            <w:r w:rsidRPr="00A820A2">
              <w:rPr>
                <w:lang w:eastAsia="ja-JP"/>
              </w:rPr>
              <w:t xml:space="preserve">+ Hướng dẫn nghiên cứu marketing: </w:t>
            </w:r>
            <w:r w:rsidRPr="00A820A2">
              <w:rPr>
                <w:lang w:val="en-AU" w:eastAsia="ja-JP"/>
              </w:rPr>
              <w:t xml:space="preserve">Giảng viên hướng dẫn </w:t>
            </w:r>
            <w:r w:rsidRPr="00A820A2">
              <w:rPr>
                <w:lang w:eastAsia="ja-JP"/>
              </w:rPr>
              <w:t xml:space="preserve">sinh viên viết kế hoạch nghiên cứu thị trường (2 trang A4), tiến trình nghiên cứu, soạn câu hỏi phỏng vấn (1 trang A4). Giảng viên duyệt kế hoạch </w:t>
            </w:r>
            <w:r w:rsidRPr="00A820A2">
              <w:rPr>
                <w:lang w:val="en-AU" w:eastAsia="ja-JP"/>
              </w:rPr>
              <w:t>NCTT của mỗi nhóm</w:t>
            </w:r>
            <w:r w:rsidRPr="00A820A2">
              <w:rPr>
                <w:lang w:eastAsia="ja-JP"/>
              </w:rPr>
              <w:t xml:space="preserve">. Giảng viên </w:t>
            </w:r>
            <w:r w:rsidRPr="00A820A2">
              <w:rPr>
                <w:lang w:val="en-AU" w:eastAsia="ja-JP"/>
              </w:rPr>
              <w:t>yêu cầu</w:t>
            </w:r>
            <w:r w:rsidR="007805B8">
              <w:rPr>
                <w:lang w:val="en-AU" w:eastAsia="ja-JP"/>
              </w:rPr>
              <w:t xml:space="preserve"> </w:t>
            </w:r>
            <w:r w:rsidRPr="00A820A2">
              <w:rPr>
                <w:lang w:val="en-AU" w:eastAsia="ja-JP"/>
              </w:rPr>
              <w:t xml:space="preserve">sinh viên tìm hiểu cách </w:t>
            </w:r>
            <w:r w:rsidRPr="00A820A2">
              <w:rPr>
                <w:lang w:eastAsia="ja-JP"/>
              </w:rPr>
              <w:t xml:space="preserve">viết </w:t>
            </w:r>
            <w:r w:rsidRPr="00A820A2">
              <w:rPr>
                <w:lang w:val="en-AU" w:eastAsia="ja-JP"/>
              </w:rPr>
              <w:t xml:space="preserve">và mẫu </w:t>
            </w:r>
            <w:r w:rsidRPr="00A820A2">
              <w:rPr>
                <w:lang w:eastAsia="ja-JP"/>
              </w:rPr>
              <w:t>báo cáo nghiên cứu thị trường</w:t>
            </w:r>
            <w:r w:rsidRPr="00A820A2">
              <w:rPr>
                <w:lang w:val="en-AU" w:eastAsia="ja-JP"/>
              </w:rPr>
              <w:t>.</w:t>
            </w:r>
            <w:r>
              <w:rPr>
                <w:lang w:val="en-AU" w:eastAsia="ja-JP"/>
              </w:rPr>
              <w:t xml:space="preserve"> </w:t>
            </w:r>
            <w:r w:rsidRPr="00A820A2">
              <w:rPr>
                <w:lang w:eastAsia="ja-JP"/>
              </w:rPr>
              <w:t xml:space="preserve">Báo cáo NCTT nộp lại sau </w:t>
            </w:r>
            <w:r w:rsidRPr="00A820A2">
              <w:rPr>
                <w:lang w:val="en-AU" w:eastAsia="ja-JP"/>
              </w:rPr>
              <w:t>4</w:t>
            </w:r>
            <w:r w:rsidRPr="00A820A2">
              <w:rPr>
                <w:lang w:eastAsia="ja-JP"/>
              </w:rPr>
              <w:t xml:space="preserve">-6 tuần (tùy giảng viên ấn định). Kết quả báo cáo NCTT tính vào điểm </w:t>
            </w:r>
            <w:r w:rsidRPr="00A820A2">
              <w:rPr>
                <w:lang w:val="en-AU" w:eastAsia="ja-JP"/>
              </w:rPr>
              <w:t>bài tập</w:t>
            </w:r>
            <w:r w:rsidRPr="00A820A2">
              <w:rPr>
                <w:lang w:eastAsia="ja-JP"/>
              </w:rPr>
              <w: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820A2" w:rsidRDefault="00F61131" w:rsidP="00360830">
            <w:pPr>
              <w:spacing w:after="0" w:line="240" w:lineRule="auto"/>
              <w:rPr>
                <w:bCs/>
                <w:lang w:val="de-DE"/>
              </w:rPr>
            </w:pPr>
            <w:r w:rsidRPr="00A820A2">
              <w:rPr>
                <w:bCs/>
                <w:lang w:val="de-DE"/>
              </w:rPr>
              <w:t>+ Nghiên cứu trường hợp (case study)</w:t>
            </w:r>
          </w:p>
          <w:p w:rsidR="00F61131" w:rsidRDefault="00F61131" w:rsidP="00360830">
            <w:pPr>
              <w:pStyle w:val="NormalWeb"/>
              <w:spacing w:before="0" w:beforeAutospacing="0" w:after="0" w:afterAutospacing="0"/>
              <w:rPr>
                <w:bCs/>
              </w:rPr>
            </w:pPr>
            <w:r w:rsidRPr="00A820A2">
              <w:rPr>
                <w:bCs/>
                <w:lang w:val="de-DE"/>
              </w:rPr>
              <w:t>+ Nêu vấn đề</w:t>
            </w:r>
          </w:p>
        </w:tc>
        <w:tc>
          <w:tcPr>
            <w:tcW w:w="847" w:type="pct"/>
            <w:shd w:val="clear" w:color="auto" w:fill="auto"/>
          </w:tcPr>
          <w:p w:rsidR="00F61131" w:rsidRPr="0077245E" w:rsidRDefault="00F61131" w:rsidP="00360830">
            <w:pPr>
              <w:tabs>
                <w:tab w:val="left" w:pos="284"/>
                <w:tab w:val="left" w:pos="5954"/>
              </w:tabs>
              <w:jc w:val="center"/>
              <w:rPr>
                <w:bCs/>
              </w:rPr>
            </w:pPr>
            <w:r w:rsidRPr="00645DA5">
              <w:rPr>
                <w:bCs/>
                <w:sz w:val="24"/>
                <w:szCs w:val="24"/>
                <w:lang w:val="en-US"/>
              </w:rPr>
              <w:t>G1.3</w:t>
            </w:r>
            <w:r>
              <w:rPr>
                <w:bCs/>
                <w:sz w:val="24"/>
                <w:szCs w:val="24"/>
                <w:lang w:val="en-US"/>
              </w:rPr>
              <w:t>;</w:t>
            </w:r>
            <w:r w:rsidRPr="00645DA5">
              <w:rPr>
                <w:bCs/>
                <w:sz w:val="24"/>
                <w:szCs w:val="24"/>
              </w:rPr>
              <w:t xml:space="preserve"> 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r>
      <w:tr w:rsidR="00F61131" w:rsidRPr="005A1E30" w:rsidTr="00360830">
        <w:trPr>
          <w:trHeight w:val="1133"/>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Default="00F61131" w:rsidP="00360830">
            <w:pPr>
              <w:tabs>
                <w:tab w:val="left" w:pos="4111"/>
              </w:tabs>
              <w:spacing w:after="0" w:line="240" w:lineRule="auto"/>
              <w:jc w:val="both"/>
              <w:rPr>
                <w:bCs/>
                <w:lang w:val="de-DE"/>
              </w:rPr>
            </w:pPr>
            <w:r w:rsidRPr="00572701">
              <w:rPr>
                <w:b/>
                <w:bCs/>
                <w:lang w:val="de-DE"/>
              </w:rPr>
              <w:t>BT</w:t>
            </w:r>
            <w:r>
              <w:rPr>
                <w:b/>
                <w:bCs/>
                <w:lang w:val="de-DE"/>
              </w:rPr>
              <w:t>4</w:t>
            </w:r>
            <w:r w:rsidRPr="00572701">
              <w:rPr>
                <w:bCs/>
                <w:lang w:val="de-DE"/>
              </w:rPr>
              <w:t>:</w:t>
            </w:r>
            <w:r>
              <w:rPr>
                <w:bCs/>
                <w:lang w:val="de-DE"/>
              </w:rPr>
              <w:t xml:space="preserve"> </w:t>
            </w:r>
            <w:r w:rsidRPr="00A820A2">
              <w:rPr>
                <w:bCs/>
                <w:lang w:val="de-DE"/>
              </w:rPr>
              <w:t>Nhóm sinh viên bắt đầu tiến hành nghiên cứu vấn đề marketing mà nhóm đặt ra và đã được giảng viên chấp thuận. Bài tập lớn, kéo dài nhiều tuần.</w:t>
            </w:r>
          </w:p>
          <w:p w:rsidR="00F61131" w:rsidRPr="00CA7E55" w:rsidRDefault="00F61131" w:rsidP="00360830">
            <w:pPr>
              <w:tabs>
                <w:tab w:val="left" w:pos="4111"/>
              </w:tabs>
              <w:spacing w:after="0" w:line="240" w:lineRule="auto"/>
              <w:jc w:val="both"/>
            </w:pPr>
            <w:r w:rsidRPr="00572701">
              <w:rPr>
                <w:b/>
                <w:bCs/>
                <w:lang w:val="de-DE"/>
              </w:rPr>
              <w:t>BT</w:t>
            </w:r>
            <w:r>
              <w:rPr>
                <w:b/>
                <w:bCs/>
                <w:lang w:val="de-DE"/>
              </w:rPr>
              <w:t>5</w:t>
            </w:r>
            <w:r w:rsidRPr="00572701">
              <w:rPr>
                <w:bCs/>
                <w:lang w:val="de-DE"/>
              </w:rPr>
              <w:t>:</w:t>
            </w:r>
            <w:r>
              <w:rPr>
                <w:bCs/>
                <w:lang w:val="de-DE"/>
              </w:rPr>
              <w:t xml:space="preserve"> </w:t>
            </w:r>
            <w:r w:rsidRPr="00A820A2">
              <w:rPr>
                <w:bCs/>
                <w:lang w:val="de-DE"/>
              </w:rPr>
              <w:t>Nhóm sinh viên tìm hiểu quy trình phân khúc, tiêu thức phân khúc, cách tiến hành phân khúc kèm ví dụ minh họa</w:t>
            </w:r>
            <w:r w:rsidRPr="00A820A2">
              <w:rPr>
                <w:lang w:eastAsia="ja-JP"/>
              </w:rPr>
              <w:t>.</w:t>
            </w:r>
          </w:p>
        </w:tc>
        <w:tc>
          <w:tcPr>
            <w:tcW w:w="847" w:type="pct"/>
            <w:shd w:val="clear" w:color="auto" w:fill="auto"/>
          </w:tcPr>
          <w:p w:rsidR="00F61131" w:rsidRPr="0077245E" w:rsidRDefault="00F61131" w:rsidP="00360830">
            <w:pPr>
              <w:tabs>
                <w:tab w:val="left" w:pos="284"/>
                <w:tab w:val="left" w:pos="5954"/>
              </w:tabs>
              <w:jc w:val="center"/>
              <w:rPr>
                <w:bCs/>
              </w:rPr>
            </w:pPr>
            <w:r w:rsidRPr="00645DA5">
              <w:rPr>
                <w:bCs/>
                <w:sz w:val="24"/>
                <w:szCs w:val="24"/>
                <w:lang w:val="en-US"/>
              </w:rPr>
              <w:t>G1.3</w:t>
            </w:r>
            <w:r>
              <w:rPr>
                <w:bCs/>
                <w:sz w:val="24"/>
                <w:szCs w:val="24"/>
                <w:lang w:val="en-US"/>
              </w:rPr>
              <w:t>;</w:t>
            </w:r>
            <w:r w:rsidRPr="00645DA5">
              <w:rPr>
                <w:bCs/>
                <w:sz w:val="24"/>
                <w:szCs w:val="24"/>
              </w:rPr>
              <w:t xml:space="preserve"> 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r>
              <w:rPr>
                <w:bCs/>
                <w:sz w:val="24"/>
                <w:szCs w:val="24"/>
                <w:lang w:val="en-US"/>
              </w:rPr>
              <w:t>;</w:t>
            </w:r>
            <w:r w:rsidRPr="00645DA5">
              <w:rPr>
                <w:bCs/>
                <w:sz w:val="24"/>
                <w:szCs w:val="24"/>
              </w:rPr>
              <w:t xml:space="preserve"> G4.1</w:t>
            </w:r>
            <w:r>
              <w:rPr>
                <w:bCs/>
                <w:sz w:val="24"/>
                <w:szCs w:val="24"/>
                <w:lang w:val="en-US"/>
              </w:rPr>
              <w:t xml:space="preserve">; </w:t>
            </w:r>
            <w:r w:rsidRPr="00645DA5">
              <w:rPr>
                <w:bCs/>
                <w:sz w:val="24"/>
                <w:szCs w:val="24"/>
              </w:rPr>
              <w:t>G4.</w:t>
            </w:r>
            <w:r>
              <w:rPr>
                <w:bCs/>
                <w:sz w:val="24"/>
                <w:szCs w:val="24"/>
                <w:lang w:val="en-US"/>
              </w:rPr>
              <w:t>2</w:t>
            </w:r>
          </w:p>
        </w:tc>
      </w:tr>
      <w:tr w:rsidR="00F61131" w:rsidRPr="00AE7261" w:rsidTr="00360830">
        <w:trPr>
          <w:trHeight w:val="555"/>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5</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 xml:space="preserve">Bài </w:t>
            </w:r>
            <w:r w:rsidRPr="00E83F68">
              <w:rPr>
                <w:b/>
                <w:bCs/>
                <w:i/>
                <w:lang w:val="de-DE"/>
              </w:rPr>
              <w:t xml:space="preserve"> </w:t>
            </w:r>
            <w:r>
              <w:rPr>
                <w:b/>
                <w:bCs/>
                <w:i/>
                <w:lang w:val="de-DE"/>
              </w:rPr>
              <w:t>5</w:t>
            </w:r>
            <w:r w:rsidRPr="00E83F68">
              <w:rPr>
                <w:b/>
                <w:bCs/>
                <w:i/>
                <w:lang w:val="de-DE"/>
              </w:rPr>
              <w:t xml:space="preserve">: </w:t>
            </w:r>
            <w:r>
              <w:rPr>
                <w:b/>
                <w:bCs/>
                <w:i/>
                <w:lang w:val="de-DE"/>
              </w:rPr>
              <w:t>Phân khúc thị trường</w:t>
            </w:r>
            <w:r w:rsidRPr="00E83F68">
              <w:rPr>
                <w:bCs/>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Pr="00A820A2" w:rsidRDefault="00F61131" w:rsidP="00360830">
            <w:pPr>
              <w:spacing w:after="0" w:line="240" w:lineRule="auto"/>
              <w:jc w:val="both"/>
              <w:rPr>
                <w:lang w:val="en-AU" w:eastAsia="ja-JP"/>
              </w:rPr>
            </w:pPr>
            <w:r w:rsidRPr="00A820A2">
              <w:rPr>
                <w:b/>
                <w:bCs/>
                <w:lang w:val="de-DE"/>
              </w:rPr>
              <w:t>+</w:t>
            </w:r>
            <w:r w:rsidRPr="00A820A2">
              <w:rPr>
                <w:lang w:val="en-AU" w:eastAsia="ja-JP"/>
              </w:rPr>
              <w:t>3 nhóm trình bày BT5: 01 nhóm giải thích, minh họa k</w:t>
            </w:r>
            <w:r w:rsidRPr="00A820A2">
              <w:rPr>
                <w:lang w:eastAsia="ja-JP"/>
              </w:rPr>
              <w:t>hái niệm</w:t>
            </w:r>
            <w:r w:rsidRPr="00A820A2">
              <w:rPr>
                <w:lang w:val="en-AU" w:eastAsia="ja-JP"/>
              </w:rPr>
              <w:t xml:space="preserve"> phân khúc thị trường</w:t>
            </w:r>
            <w:r w:rsidRPr="00A820A2">
              <w:rPr>
                <w:lang w:eastAsia="ja-JP"/>
              </w:rPr>
              <w:t>, quy trình phân khúc</w:t>
            </w:r>
            <w:r w:rsidRPr="00A820A2">
              <w:rPr>
                <w:lang w:val="en-AU" w:eastAsia="ja-JP"/>
              </w:rPr>
              <w:t xml:space="preserve"> thị trường</w:t>
            </w:r>
            <w:r w:rsidRPr="00A820A2">
              <w:rPr>
                <w:lang w:eastAsia="ja-JP"/>
              </w:rPr>
              <w:t xml:space="preserve">; </w:t>
            </w:r>
            <w:r w:rsidRPr="00A820A2">
              <w:rPr>
                <w:lang w:val="en-AU" w:eastAsia="ja-JP"/>
              </w:rPr>
              <w:t>01 nhóm trình bày về t</w:t>
            </w:r>
            <w:r w:rsidRPr="00A820A2">
              <w:rPr>
                <w:lang w:eastAsia="ja-JP"/>
              </w:rPr>
              <w:t>iêu thức phân khúc</w:t>
            </w:r>
            <w:r w:rsidRPr="00A820A2">
              <w:rPr>
                <w:lang w:val="en-AU" w:eastAsia="ja-JP"/>
              </w:rPr>
              <w:t>; 01 nhóm trình bày bước</w:t>
            </w:r>
            <w:r w:rsidRPr="00A820A2">
              <w:rPr>
                <w:lang w:eastAsia="ja-JP"/>
              </w:rPr>
              <w:t xml:space="preserve"> tiến hành phân khúc.</w:t>
            </w:r>
            <w:r w:rsidRPr="00A820A2">
              <w:rPr>
                <w:lang w:val="en-AU" w:eastAsia="ja-JP"/>
              </w:rPr>
              <w:t xml:space="preserve"> Giảng viên nhận xét, tổng kết và liên kết với điển cứu vào tiết sau.</w:t>
            </w:r>
          </w:p>
          <w:p w:rsidR="00F61131" w:rsidRPr="008373D5" w:rsidRDefault="00F61131" w:rsidP="00360830">
            <w:pPr>
              <w:pStyle w:val="ListParagraph"/>
              <w:spacing w:after="0" w:line="240" w:lineRule="auto"/>
              <w:ind w:left="0"/>
              <w:jc w:val="both"/>
            </w:pPr>
            <w:r w:rsidRPr="00A820A2">
              <w:rPr>
                <w:lang w:val="en-AU" w:eastAsia="ja-JP"/>
              </w:rPr>
              <w:t xml:space="preserve">+ </w:t>
            </w:r>
            <w:r w:rsidRPr="00A820A2">
              <w:rPr>
                <w:bCs/>
                <w:lang w:val="de-DE"/>
              </w:rPr>
              <w:t xml:space="preserve">Giảng viên giao nhiệm vụ cho sinh viên giải đáp một hoặc hai điển cứu hoặc nghe báo cáo viên về phân khúc thị trường để cho thấy một số trong những chủ điểm ở tiết trước. </w:t>
            </w:r>
            <w:r w:rsidRPr="00A820A2">
              <w:rPr>
                <w:lang w:val="en-AU" w:eastAsia="ja-JP"/>
              </w:rPr>
              <w:t>Giảng viên cho 2-3 nhóm trình bày. Giảng viên cần nêu nhận xét, tổng kết.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820A2" w:rsidRDefault="00F61131" w:rsidP="00360830">
            <w:pPr>
              <w:tabs>
                <w:tab w:val="left" w:pos="4111"/>
              </w:tabs>
              <w:spacing w:after="0" w:line="240" w:lineRule="auto"/>
              <w:jc w:val="both"/>
              <w:rPr>
                <w:bCs/>
                <w:lang w:val="de-DE"/>
              </w:rPr>
            </w:pPr>
            <w:r w:rsidRPr="00A820A2">
              <w:rPr>
                <w:bCs/>
                <w:lang w:val="de-DE"/>
              </w:rPr>
              <w:t>+ Nêu vấn đề.</w:t>
            </w:r>
          </w:p>
          <w:p w:rsidR="00F61131" w:rsidRPr="00AE7261" w:rsidRDefault="00F61131" w:rsidP="00360830">
            <w:pPr>
              <w:tabs>
                <w:tab w:val="left" w:pos="4111"/>
              </w:tabs>
              <w:spacing w:after="0" w:line="240" w:lineRule="auto"/>
              <w:rPr>
                <w:bCs/>
                <w:lang w:val="de-DE"/>
              </w:rPr>
            </w:pPr>
            <w:r w:rsidRPr="00A820A2">
              <w:rPr>
                <w:bCs/>
                <w:lang w:val="de-DE"/>
              </w:rPr>
              <w:t>+ Nghiên cứu trường hợp (case study)</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G2.2</w:t>
            </w:r>
            <w:r>
              <w:rPr>
                <w:bCs/>
              </w:rPr>
              <w:t>;</w:t>
            </w:r>
            <w:r w:rsidRPr="00645DA5">
              <w:rPr>
                <w:bCs/>
              </w:rPr>
              <w:t xml:space="preserve"> G2.4</w:t>
            </w:r>
            <w:r>
              <w:rPr>
                <w:bCs/>
              </w:rPr>
              <w:t>;</w:t>
            </w:r>
            <w:r w:rsidRPr="00645DA5">
              <w:rPr>
                <w:bCs/>
              </w:rPr>
              <w:t xml:space="preserve"> G2.5</w:t>
            </w:r>
            <w:r>
              <w:rPr>
                <w:bCs/>
              </w:rPr>
              <w:t>;</w:t>
            </w:r>
            <w:r w:rsidRPr="00645DA5">
              <w:rPr>
                <w:bCs/>
              </w:rPr>
              <w:t xml:space="preserve"> G4.1</w:t>
            </w:r>
            <w:r>
              <w:rPr>
                <w:bCs/>
              </w:rPr>
              <w:t xml:space="preserve">; </w:t>
            </w:r>
            <w:r w:rsidRPr="00645DA5">
              <w:rPr>
                <w:bCs/>
              </w:rPr>
              <w:t>G4.</w:t>
            </w:r>
            <w:r>
              <w:rPr>
                <w:bCs/>
              </w:rPr>
              <w:t>2</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360830">
            <w:pPr>
              <w:pStyle w:val="NormalWeb"/>
              <w:spacing w:before="0" w:beforeAutospacing="0" w:after="0" w:afterAutospacing="0"/>
              <w:rPr>
                <w:bCs/>
                <w:lang w:val="de-DE"/>
              </w:rPr>
            </w:pPr>
            <w:r w:rsidRPr="00572701">
              <w:rPr>
                <w:b/>
                <w:bCs/>
                <w:lang w:val="de-DE"/>
              </w:rPr>
              <w:t>BT</w:t>
            </w:r>
            <w:r>
              <w:rPr>
                <w:b/>
                <w:bCs/>
                <w:lang w:val="de-DE"/>
              </w:rPr>
              <w:t xml:space="preserve">6: </w:t>
            </w:r>
            <w:r w:rsidRPr="00A820A2">
              <w:rPr>
                <w:bCs/>
                <w:lang w:val="de-DE"/>
              </w:rPr>
              <w:t>Nhóm sinh viên tìm hiểu cách thức đánh giá phân khúc và chiến lược thị trường mục tiêu</w:t>
            </w:r>
            <w:r w:rsidRPr="00A820A2">
              <w:rPr>
                <w:lang w:eastAsia="ja-JP"/>
              </w:rPr>
              <w:t>.</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G2.2</w:t>
            </w:r>
            <w:r>
              <w:rPr>
                <w:bCs/>
              </w:rPr>
              <w:t>;</w:t>
            </w:r>
            <w:r w:rsidRPr="00645DA5">
              <w:rPr>
                <w:bCs/>
              </w:rPr>
              <w:t xml:space="preserve"> G2.4</w:t>
            </w:r>
            <w:r>
              <w:rPr>
                <w:bCs/>
              </w:rPr>
              <w:t>;</w:t>
            </w:r>
            <w:r w:rsidRPr="00645DA5">
              <w:rPr>
                <w:bCs/>
              </w:rPr>
              <w:t xml:space="preserve"> G2.5</w:t>
            </w:r>
            <w:r>
              <w:rPr>
                <w:bCs/>
              </w:rPr>
              <w:t>;</w:t>
            </w:r>
            <w:r w:rsidRPr="00645DA5">
              <w:rPr>
                <w:bCs/>
              </w:rPr>
              <w:t xml:space="preserve"> G4.1</w:t>
            </w:r>
            <w:r>
              <w:rPr>
                <w:bCs/>
              </w:rPr>
              <w:t xml:space="preserve">; </w:t>
            </w:r>
            <w:r w:rsidRPr="00645DA5">
              <w:rPr>
                <w:bCs/>
              </w:rPr>
              <w:t>G4.</w:t>
            </w:r>
            <w:r>
              <w:rPr>
                <w:bCs/>
              </w:rPr>
              <w:t>2</w:t>
            </w:r>
          </w:p>
        </w:tc>
      </w:tr>
      <w:tr w:rsidR="00F61131" w:rsidRPr="005A1E30" w:rsidTr="00360830">
        <w:trPr>
          <w:trHeight w:val="372"/>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6</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 xml:space="preserve">Bài </w:t>
            </w:r>
            <w:r w:rsidRPr="00E83F68">
              <w:rPr>
                <w:b/>
                <w:bCs/>
                <w:i/>
                <w:lang w:val="de-DE"/>
              </w:rPr>
              <w:t xml:space="preserve"> </w:t>
            </w:r>
            <w:r>
              <w:rPr>
                <w:b/>
                <w:bCs/>
                <w:i/>
                <w:lang w:val="de-DE"/>
              </w:rPr>
              <w:t>6</w:t>
            </w:r>
            <w:r w:rsidRPr="00E83F68">
              <w:rPr>
                <w:b/>
                <w:bCs/>
                <w:i/>
                <w:lang w:val="de-DE"/>
              </w:rPr>
              <w:t xml:space="preserve">: </w:t>
            </w:r>
            <w:r>
              <w:rPr>
                <w:b/>
                <w:bCs/>
                <w:i/>
                <w:lang w:val="de-DE"/>
              </w:rPr>
              <w:t>Lựa chọn thị trường mục tiêu</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Pr="00A820A2" w:rsidRDefault="00F61131" w:rsidP="00360830">
            <w:pPr>
              <w:tabs>
                <w:tab w:val="left" w:pos="4111"/>
              </w:tabs>
              <w:spacing w:after="0" w:line="240" w:lineRule="auto"/>
              <w:jc w:val="both"/>
              <w:rPr>
                <w:lang w:val="en-AU" w:eastAsia="ja-JP"/>
              </w:rPr>
            </w:pPr>
            <w:r w:rsidRPr="00A820A2">
              <w:rPr>
                <w:bCs/>
                <w:lang w:val="de-DE"/>
              </w:rPr>
              <w:t>+ Nhóm sinh viên trình bày BT6: Cách thức đánh giá phân khúc và chiến lược thị trường mục tiêu</w:t>
            </w:r>
            <w:r w:rsidRPr="00A820A2">
              <w:rPr>
                <w:lang w:eastAsia="ja-JP"/>
              </w:rPr>
              <w:t>.</w:t>
            </w:r>
          </w:p>
          <w:p w:rsidR="00F61131" w:rsidRDefault="00F61131" w:rsidP="00360830">
            <w:pPr>
              <w:tabs>
                <w:tab w:val="center" w:pos="2040"/>
                <w:tab w:val="center" w:pos="6000"/>
              </w:tabs>
              <w:spacing w:after="0" w:line="240" w:lineRule="auto"/>
              <w:jc w:val="both"/>
              <w:rPr>
                <w:lang w:val="en-US" w:eastAsia="ja-JP"/>
              </w:rPr>
            </w:pPr>
            <w:r w:rsidRPr="00A820A2">
              <w:rPr>
                <w:lang w:val="en-AU" w:eastAsia="ja-JP"/>
              </w:rPr>
              <w:t>+ Giảng viên t</w:t>
            </w:r>
            <w:r w:rsidRPr="00A820A2">
              <w:rPr>
                <w:lang w:eastAsia="ja-JP"/>
              </w:rPr>
              <w:t xml:space="preserve">riển khai nhiệm vụ đi tham quan thực tế vào tuần sau: Giảng viên trình bày </w:t>
            </w:r>
            <w:r w:rsidRPr="00A820A2">
              <w:rPr>
                <w:lang w:val="en-AU" w:eastAsia="ja-JP"/>
              </w:rPr>
              <w:t xml:space="preserve">BT8 về </w:t>
            </w:r>
            <w:r w:rsidRPr="00A820A2">
              <w:rPr>
                <w:lang w:eastAsia="ja-JP"/>
              </w:rPr>
              <w:t>kế hoạch tham quan cửa hàng thời trang</w:t>
            </w:r>
            <w:r w:rsidR="007805B8">
              <w:rPr>
                <w:lang w:val="en-AU" w:eastAsia="ja-JP"/>
              </w:rPr>
              <w:t xml:space="preserve"> lớn</w:t>
            </w:r>
            <w:r w:rsidRPr="00A820A2">
              <w:rPr>
                <w:lang w:eastAsia="ja-JP"/>
              </w:rPr>
              <w:t>. Mục tiêu: Sinh viên xác định được phân khúc, tiêu thức phân khúc, định vị thị trường của một số thương hiệu thời trang</w:t>
            </w:r>
            <w:r w:rsidR="007805B8">
              <w:rPr>
                <w:lang w:val="en-AU" w:eastAsia="ja-JP"/>
              </w:rPr>
              <w:t xml:space="preserve"> lớn</w:t>
            </w:r>
            <w:r w:rsidRPr="00A820A2">
              <w:rPr>
                <w:lang w:eastAsia="ja-JP"/>
              </w:rPr>
              <w:t>. Viết thu hoạch mang tính nhận định, so sánh và phân tích một số vấn đề lý thuyết đối chiếu với thực tế tham quan hoặc so sánh giữa các thương hiệu thời trang cùng nhóm sản phẩm. Tùy s</w:t>
            </w:r>
            <w:r>
              <w:rPr>
                <w:lang w:val="en-US" w:eastAsia="ja-JP"/>
              </w:rPr>
              <w:t>ĩ</w:t>
            </w:r>
            <w:r w:rsidRPr="00A820A2">
              <w:rPr>
                <w:lang w:eastAsia="ja-JP"/>
              </w:rPr>
              <w:t xml:space="preserve"> số lớp, khả năng sinh viên mà giảng viên giao nhiệm vụ cho vừa sức.</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820A2" w:rsidRDefault="00F61131" w:rsidP="00360830">
            <w:pPr>
              <w:tabs>
                <w:tab w:val="left" w:pos="4111"/>
              </w:tabs>
              <w:spacing w:after="0" w:line="240" w:lineRule="auto"/>
              <w:jc w:val="both"/>
              <w:rPr>
                <w:bCs/>
                <w:lang w:val="de-DE"/>
              </w:rPr>
            </w:pPr>
            <w:r w:rsidRPr="00A820A2">
              <w:rPr>
                <w:bCs/>
                <w:lang w:val="de-DE"/>
              </w:rPr>
              <w:t xml:space="preserve">+ Thuyết trình </w:t>
            </w:r>
          </w:p>
          <w:p w:rsidR="00F61131" w:rsidRPr="00AE7261" w:rsidRDefault="00F61131" w:rsidP="00360830">
            <w:pPr>
              <w:tabs>
                <w:tab w:val="left" w:pos="4111"/>
              </w:tabs>
              <w:spacing w:after="0" w:line="240" w:lineRule="auto"/>
              <w:jc w:val="both"/>
              <w:rPr>
                <w:bCs/>
                <w:lang w:val="de-DE"/>
              </w:rPr>
            </w:pPr>
            <w:r w:rsidRPr="00A820A2">
              <w:rPr>
                <w:bCs/>
                <w:lang w:val="de-DE"/>
              </w:rPr>
              <w:t>+ Nêu vấn đề</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 xml:space="preserve">; </w:t>
            </w:r>
            <w:r w:rsidRPr="00645DA5">
              <w:rPr>
                <w:bCs/>
              </w:rPr>
              <w:t>G2.2</w:t>
            </w:r>
            <w:r>
              <w:rPr>
                <w:bCs/>
              </w:rPr>
              <w:t xml:space="preserve">; </w:t>
            </w:r>
            <w:r w:rsidRPr="00645DA5">
              <w:rPr>
                <w:bCs/>
              </w:rPr>
              <w:t>G2.4</w:t>
            </w:r>
            <w:r>
              <w:rPr>
                <w:bCs/>
              </w:rPr>
              <w:t>;</w:t>
            </w:r>
            <w:r w:rsidRPr="00645DA5">
              <w:rPr>
                <w:bCs/>
              </w:rPr>
              <w:t xml:space="preserve"> G2.5</w:t>
            </w:r>
            <w:r>
              <w:rPr>
                <w:bCs/>
              </w:rPr>
              <w:t>;</w:t>
            </w:r>
            <w:r w:rsidRPr="00645DA5">
              <w:rPr>
                <w:bCs/>
              </w:rPr>
              <w:t xml:space="preserve"> G3.1</w:t>
            </w:r>
            <w:r>
              <w:rPr>
                <w:bCs/>
              </w:rPr>
              <w:t xml:space="preserve">; </w:t>
            </w:r>
            <w:r w:rsidRPr="00645DA5">
              <w:rPr>
                <w:bCs/>
              </w:rPr>
              <w:t>G3.3</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820A2" w:rsidRDefault="00F61131" w:rsidP="00360830">
            <w:pPr>
              <w:tabs>
                <w:tab w:val="left" w:pos="4111"/>
              </w:tabs>
              <w:spacing w:after="0" w:line="240" w:lineRule="auto"/>
              <w:jc w:val="both"/>
              <w:rPr>
                <w:lang w:val="en-AU" w:eastAsia="ja-JP"/>
              </w:rPr>
            </w:pPr>
            <w:r>
              <w:rPr>
                <w:b/>
                <w:lang w:val="en-AU" w:eastAsia="ja-JP"/>
              </w:rPr>
              <w:t>BT</w:t>
            </w:r>
            <w:r w:rsidRPr="00A820A2">
              <w:rPr>
                <w:b/>
                <w:lang w:val="en-AU" w:eastAsia="ja-JP"/>
              </w:rPr>
              <w:t>7:</w:t>
            </w:r>
            <w:r w:rsidRPr="00A820A2">
              <w:rPr>
                <w:lang w:val="en-AU" w:eastAsia="ja-JP"/>
              </w:rPr>
              <w:t xml:space="preserve"> Các nhóm tìm hiểu khái niệm định vị thị trường, sự cần thiết của định vị thị trường, công việc định vị thị trường, các bước định vị thị trường.</w:t>
            </w:r>
          </w:p>
          <w:p w:rsidR="00F61131" w:rsidRPr="00A820A2" w:rsidRDefault="00F61131" w:rsidP="00360830">
            <w:pPr>
              <w:tabs>
                <w:tab w:val="left" w:pos="4111"/>
              </w:tabs>
              <w:spacing w:after="0" w:line="240" w:lineRule="auto"/>
              <w:jc w:val="both"/>
              <w:rPr>
                <w:lang w:val="en-AU" w:eastAsia="ja-JP"/>
              </w:rPr>
            </w:pPr>
            <w:r>
              <w:rPr>
                <w:b/>
                <w:bCs/>
                <w:lang w:val="de-DE"/>
              </w:rPr>
              <w:t>BT</w:t>
            </w:r>
            <w:r w:rsidRPr="00A820A2">
              <w:rPr>
                <w:b/>
                <w:bCs/>
                <w:lang w:val="de-DE"/>
              </w:rPr>
              <w:t>8</w:t>
            </w:r>
            <w:r w:rsidRPr="00A820A2">
              <w:rPr>
                <w:bCs/>
                <w:lang w:val="de-DE"/>
              </w:rPr>
              <w:t>: Các nhóm tự chọn thương hiệu và t</w:t>
            </w:r>
            <w:r w:rsidRPr="00A820A2">
              <w:rPr>
                <w:lang w:eastAsia="ja-JP"/>
              </w:rPr>
              <w:t xml:space="preserve">ham quan cửa hàng thời trang </w:t>
            </w:r>
            <w:r w:rsidRPr="00A820A2">
              <w:rPr>
                <w:lang w:val="en-AU" w:eastAsia="ja-JP"/>
              </w:rPr>
              <w:t>thời trang kinh doanh thương hiệu đó vào tuần 7</w:t>
            </w:r>
            <w:r w:rsidRPr="00A820A2">
              <w:rPr>
                <w:lang w:eastAsia="ja-JP"/>
              </w:rPr>
              <w:t xml:space="preserve">. </w:t>
            </w:r>
            <w:r w:rsidRPr="00A820A2">
              <w:rPr>
                <w:lang w:val="en-AU" w:eastAsia="ja-JP"/>
              </w:rPr>
              <w:t>Viết báo cáo nộp và trình bày vào tuần 8.</w:t>
            </w:r>
          </w:p>
          <w:p w:rsidR="00F61131" w:rsidRPr="00AE7261" w:rsidRDefault="00F61131" w:rsidP="00360830">
            <w:pPr>
              <w:pStyle w:val="NormalWeb"/>
              <w:spacing w:before="0" w:beforeAutospacing="0" w:after="0" w:afterAutospacing="0"/>
              <w:rPr>
                <w:bCs/>
                <w:lang w:val="de-DE"/>
              </w:rPr>
            </w:pP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 xml:space="preserve">; </w:t>
            </w:r>
            <w:r w:rsidRPr="00645DA5">
              <w:rPr>
                <w:bCs/>
              </w:rPr>
              <w:t>G2.2</w:t>
            </w:r>
            <w:r>
              <w:rPr>
                <w:bCs/>
              </w:rPr>
              <w:t xml:space="preserve">; </w:t>
            </w:r>
            <w:r w:rsidRPr="00645DA5">
              <w:rPr>
                <w:bCs/>
              </w:rPr>
              <w:t>G2.4</w:t>
            </w:r>
            <w:r>
              <w:rPr>
                <w:bCs/>
              </w:rPr>
              <w:t>;</w:t>
            </w:r>
            <w:r w:rsidRPr="00645DA5">
              <w:rPr>
                <w:bCs/>
              </w:rPr>
              <w:t xml:space="preserve"> G2.5</w:t>
            </w:r>
            <w:r>
              <w:rPr>
                <w:bCs/>
              </w:rPr>
              <w:t>;</w:t>
            </w:r>
            <w:r w:rsidRPr="00645DA5">
              <w:rPr>
                <w:bCs/>
              </w:rPr>
              <w:t xml:space="preserve"> G3.1</w:t>
            </w:r>
            <w:r>
              <w:rPr>
                <w:bCs/>
              </w:rPr>
              <w:t xml:space="preserve">; </w:t>
            </w:r>
            <w:r w:rsidRPr="00645DA5">
              <w:rPr>
                <w:bCs/>
              </w:rPr>
              <w:t>G3.3</w:t>
            </w:r>
          </w:p>
        </w:tc>
      </w:tr>
      <w:tr w:rsidR="00F61131" w:rsidRPr="005A1E30" w:rsidTr="00360830">
        <w:trPr>
          <w:trHeight w:val="350"/>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7</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 7</w:t>
            </w:r>
            <w:r w:rsidRPr="00E83F68">
              <w:rPr>
                <w:b/>
                <w:bCs/>
                <w:i/>
                <w:lang w:val="de-DE"/>
              </w:rPr>
              <w:t xml:space="preserve">: </w:t>
            </w:r>
            <w:r>
              <w:rPr>
                <w:b/>
                <w:bCs/>
                <w:i/>
                <w:lang w:val="de-DE"/>
              </w:rPr>
              <w:t>Định vị thị trường</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Pr="00A820A2" w:rsidRDefault="00F61131" w:rsidP="00360830">
            <w:pPr>
              <w:tabs>
                <w:tab w:val="left" w:pos="4111"/>
              </w:tabs>
              <w:spacing w:after="0" w:line="240" w:lineRule="auto"/>
              <w:jc w:val="both"/>
              <w:rPr>
                <w:lang w:val="en-AU" w:eastAsia="ja-JP"/>
              </w:rPr>
            </w:pPr>
            <w:r w:rsidRPr="00A820A2">
              <w:rPr>
                <w:lang w:val="en-AU" w:eastAsia="ja-JP"/>
              </w:rPr>
              <w:t>Tổ chức 5 nhóm trình bày BT7:  7.1Tìm hiểu khái niệm định vị thị trường, 7.2 Sự cần thiết của định vị thị trường, 7.3 và 7.4 Công việc định vị thị trường, 7.5 Các bước định vị thị trường. Giảng viên nhận xét và tổng kết.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E7261" w:rsidRDefault="00F61131" w:rsidP="00360830">
            <w:pPr>
              <w:tabs>
                <w:tab w:val="left" w:pos="4111"/>
              </w:tabs>
              <w:spacing w:after="0" w:line="240" w:lineRule="auto"/>
              <w:jc w:val="both"/>
              <w:rPr>
                <w:bCs/>
                <w:lang w:val="de-DE"/>
              </w:rPr>
            </w:pPr>
            <w:r w:rsidRPr="00A820A2">
              <w:rPr>
                <w:bCs/>
                <w:lang w:val="de-DE"/>
              </w:rPr>
              <w:t>+ Thuyết trình.</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 xml:space="preserve">; </w:t>
            </w:r>
            <w:r w:rsidRPr="00645DA5">
              <w:rPr>
                <w:bCs/>
              </w:rPr>
              <w:t>G2.2</w:t>
            </w:r>
            <w:r>
              <w:rPr>
                <w:bCs/>
              </w:rPr>
              <w:t xml:space="preserve">; </w:t>
            </w:r>
            <w:r w:rsidRPr="00645DA5">
              <w:rPr>
                <w:bCs/>
              </w:rPr>
              <w:t>G2.4</w:t>
            </w:r>
            <w:r>
              <w:rPr>
                <w:bCs/>
              </w:rPr>
              <w:t>;</w:t>
            </w:r>
            <w:r w:rsidRPr="00645DA5">
              <w:rPr>
                <w:bCs/>
              </w:rPr>
              <w:t xml:space="preserve"> G2.5</w:t>
            </w:r>
            <w:r>
              <w:rPr>
                <w:bCs/>
              </w:rPr>
              <w:t>;</w:t>
            </w:r>
            <w:r w:rsidRPr="00645DA5">
              <w:rPr>
                <w:bCs/>
              </w:rPr>
              <w:t xml:space="preserve"> G3.1</w:t>
            </w:r>
            <w:r>
              <w:rPr>
                <w:bCs/>
              </w:rPr>
              <w:t xml:space="preserve">; </w:t>
            </w:r>
            <w:r w:rsidRPr="00645DA5">
              <w:rPr>
                <w:bCs/>
              </w:rPr>
              <w:t>G3.3</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360830">
            <w:pPr>
              <w:tabs>
                <w:tab w:val="left" w:pos="4111"/>
              </w:tabs>
              <w:spacing w:after="120"/>
              <w:jc w:val="both"/>
              <w:rPr>
                <w:bCs/>
                <w:lang w:val="de-DE"/>
              </w:rPr>
            </w:pPr>
            <w:r w:rsidRPr="00A820A2">
              <w:rPr>
                <w:bCs/>
                <w:lang w:val="en-AU"/>
              </w:rPr>
              <w:t>Hoàn tất báo cáo bài tập 8</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 xml:space="preserve">; </w:t>
            </w:r>
            <w:r w:rsidRPr="00645DA5">
              <w:rPr>
                <w:bCs/>
              </w:rPr>
              <w:t>G2.2</w:t>
            </w:r>
            <w:r>
              <w:rPr>
                <w:bCs/>
              </w:rPr>
              <w:t xml:space="preserve">; </w:t>
            </w:r>
            <w:r w:rsidRPr="00645DA5">
              <w:rPr>
                <w:bCs/>
              </w:rPr>
              <w:t>G2.4</w:t>
            </w:r>
            <w:r>
              <w:rPr>
                <w:bCs/>
              </w:rPr>
              <w:t>;</w:t>
            </w:r>
            <w:r w:rsidRPr="00645DA5">
              <w:rPr>
                <w:bCs/>
              </w:rPr>
              <w:t xml:space="preserve"> G2.5</w:t>
            </w:r>
            <w:r>
              <w:rPr>
                <w:bCs/>
              </w:rPr>
              <w:t>;</w:t>
            </w:r>
            <w:r w:rsidRPr="00645DA5">
              <w:rPr>
                <w:bCs/>
              </w:rPr>
              <w:t xml:space="preserve"> G3.1</w:t>
            </w:r>
            <w:r>
              <w:rPr>
                <w:bCs/>
              </w:rPr>
              <w:t xml:space="preserve">; </w:t>
            </w:r>
            <w:r w:rsidRPr="00645DA5">
              <w:rPr>
                <w:bCs/>
              </w:rPr>
              <w:t>G3.3</w:t>
            </w:r>
          </w:p>
        </w:tc>
      </w:tr>
      <w:tr w:rsidR="00F61131" w:rsidRPr="005A1E30" w:rsidTr="00360830">
        <w:trPr>
          <w:trHeight w:val="332"/>
        </w:trPr>
        <w:tc>
          <w:tcPr>
            <w:tcW w:w="482" w:type="pct"/>
            <w:vMerge w:val="restart"/>
            <w:shd w:val="clear" w:color="auto" w:fill="auto"/>
            <w:vAlign w:val="center"/>
          </w:tcPr>
          <w:p w:rsidR="00F61131" w:rsidRPr="00D173D8" w:rsidRDefault="00F61131" w:rsidP="00360830">
            <w:pPr>
              <w:ind w:left="432"/>
              <w:rPr>
                <w:bCs/>
                <w:lang w:val="de-DE"/>
              </w:rPr>
            </w:pPr>
            <w:r>
              <w:rPr>
                <w:bCs/>
                <w:lang w:val="de-DE"/>
              </w:rPr>
              <w:t>8</w:t>
            </w:r>
          </w:p>
        </w:tc>
        <w:tc>
          <w:tcPr>
            <w:tcW w:w="3671" w:type="pct"/>
            <w:shd w:val="clear" w:color="auto" w:fill="auto"/>
            <w:vAlign w:val="center"/>
          </w:tcPr>
          <w:p w:rsidR="00F61131" w:rsidRPr="00AE7261" w:rsidRDefault="00F61131" w:rsidP="00360830">
            <w:pPr>
              <w:pStyle w:val="NormalWeb"/>
              <w:spacing w:before="0" w:beforeAutospacing="0" w:after="0" w:afterAutospacing="0"/>
              <w:rPr>
                <w:bCs/>
                <w:lang w:val="de-DE"/>
              </w:rPr>
            </w:pPr>
            <w:r>
              <w:rPr>
                <w:b/>
                <w:bCs/>
                <w:i/>
                <w:lang w:val="de-DE"/>
              </w:rPr>
              <w:t xml:space="preserve">Báo cáo bài tập 8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Pr="00A820A2" w:rsidRDefault="00F61131" w:rsidP="00360830">
            <w:pPr>
              <w:spacing w:after="0" w:line="240" w:lineRule="auto"/>
              <w:rPr>
                <w:lang w:val="en-AU" w:eastAsia="ja-JP"/>
              </w:rPr>
            </w:pPr>
            <w:r w:rsidRPr="00A820A2">
              <w:rPr>
                <w:bCs/>
                <w:lang w:val="de-DE"/>
              </w:rPr>
              <w:t>+</w:t>
            </w:r>
            <w:r>
              <w:rPr>
                <w:bCs/>
                <w:lang w:val="de-DE"/>
              </w:rPr>
              <w:t xml:space="preserve"> </w:t>
            </w:r>
            <w:r w:rsidRPr="00A820A2">
              <w:rPr>
                <w:bCs/>
                <w:lang w:val="de-DE"/>
              </w:rPr>
              <w:t>Các nhóm báo cáo BT8: cách phân khúc, thị trường mục tiêu, định vị thị trường. Giảng viên nhận xét cho từng nhóm và tổng kết.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Default="00F61131" w:rsidP="00360830">
            <w:pPr>
              <w:tabs>
                <w:tab w:val="left" w:pos="4111"/>
              </w:tabs>
              <w:spacing w:after="0" w:line="240" w:lineRule="auto"/>
              <w:jc w:val="both"/>
              <w:rPr>
                <w:bCs/>
                <w:lang w:val="de-DE"/>
              </w:rPr>
            </w:pPr>
            <w:r w:rsidRPr="00A820A2">
              <w:rPr>
                <w:bCs/>
                <w:lang w:val="de-DE"/>
              </w:rPr>
              <w:t>+ Thuyết trình và diễn giảng</w:t>
            </w:r>
          </w:p>
          <w:p w:rsidR="00F61131" w:rsidRPr="00AE7261" w:rsidRDefault="00F61131" w:rsidP="00360830">
            <w:pPr>
              <w:tabs>
                <w:tab w:val="left" w:pos="4111"/>
              </w:tabs>
              <w:spacing w:after="0" w:line="240" w:lineRule="auto"/>
              <w:jc w:val="both"/>
              <w:rPr>
                <w:bCs/>
                <w:lang w:val="de-DE"/>
              </w:rPr>
            </w:pPr>
            <w:r>
              <w:rPr>
                <w:bCs/>
                <w:lang w:val="de-DE"/>
              </w:rPr>
              <w:t>+ Đánh giá</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G3.3</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360830">
            <w:pPr>
              <w:tabs>
                <w:tab w:val="left" w:pos="4111"/>
              </w:tabs>
              <w:spacing w:after="120"/>
              <w:jc w:val="both"/>
              <w:rPr>
                <w:bCs/>
                <w:lang w:val="de-DE"/>
              </w:rPr>
            </w:pPr>
            <w:r w:rsidRPr="009B3513">
              <w:rPr>
                <w:b/>
                <w:bCs/>
                <w:lang w:val="de-DE"/>
              </w:rPr>
              <w:t>BT</w:t>
            </w:r>
            <w:r>
              <w:rPr>
                <w:b/>
                <w:bCs/>
                <w:lang w:val="de-DE"/>
              </w:rPr>
              <w:t>9</w:t>
            </w:r>
            <w:r w:rsidRPr="00572701">
              <w:rPr>
                <w:bCs/>
                <w:lang w:val="de-DE"/>
              </w:rPr>
              <w:t>:</w:t>
            </w:r>
            <w:r>
              <w:rPr>
                <w:bCs/>
                <w:lang w:val="de-DE"/>
              </w:rPr>
              <w:t xml:space="preserve"> </w:t>
            </w:r>
            <w:r w:rsidRPr="00A820A2">
              <w:rPr>
                <w:bCs/>
                <w:lang w:val="de-DE"/>
              </w:rPr>
              <w:t xml:space="preserve">Các nhóm chuẩn bị chiến lược sản phẩm: </w:t>
            </w:r>
            <w:r w:rsidRPr="00A820A2">
              <w:rPr>
                <w:bCs/>
                <w:lang w:val="en-US"/>
              </w:rPr>
              <w:t>cho ví dụ minh họa về 3 mức độ cấu thành sản phẩm, thiết lập nhãn hiệu, chu kỳ sống của sản phẩm. Các giai đoạn phát triển sản phẩm mới.</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G3.3</w:t>
            </w:r>
          </w:p>
        </w:tc>
      </w:tr>
      <w:tr w:rsidR="00F61131" w:rsidRPr="005A1E30" w:rsidTr="00360830">
        <w:trPr>
          <w:trHeight w:val="323"/>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9</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 9</w:t>
            </w:r>
            <w:r w:rsidRPr="00E83F68">
              <w:rPr>
                <w:b/>
                <w:bCs/>
                <w:i/>
                <w:lang w:val="de-DE"/>
              </w:rPr>
              <w:t xml:space="preserve">: </w:t>
            </w:r>
            <w:r>
              <w:rPr>
                <w:b/>
                <w:bCs/>
                <w:i/>
                <w:lang w:val="de-DE"/>
              </w:rPr>
              <w:t>Chiến lược sản phẩm</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Default="00F61131" w:rsidP="00360830">
            <w:pPr>
              <w:tabs>
                <w:tab w:val="center" w:pos="2040"/>
                <w:tab w:val="center" w:pos="6000"/>
              </w:tabs>
              <w:spacing w:after="0" w:line="240" w:lineRule="auto"/>
              <w:jc w:val="both"/>
              <w:rPr>
                <w:bCs/>
                <w:lang w:val="en-US"/>
              </w:rPr>
            </w:pPr>
            <w:r w:rsidRPr="00A820A2">
              <w:rPr>
                <w:bCs/>
                <w:lang w:val="en-US"/>
              </w:rPr>
              <w:t>+ Các nhóm trình bày BT9, cho ví dụ minh họa về các mức độ cấu thành sản phẩm, đặc tính sản phẩm, thiết lập nhãn hiệu, bao bì và dịch vụ hỗ trợ, chu kỳ sống của sản phẩm. Các giai đoạn phát triển sản phẩm mới. Giảng viên nhận xét và tổng kết.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E7261" w:rsidRDefault="00F61131" w:rsidP="00360830">
            <w:pPr>
              <w:tabs>
                <w:tab w:val="left" w:pos="4111"/>
              </w:tabs>
              <w:spacing w:after="0" w:line="240" w:lineRule="auto"/>
              <w:jc w:val="both"/>
              <w:rPr>
                <w:bCs/>
                <w:lang w:val="de-DE"/>
              </w:rPr>
            </w:pPr>
            <w:r w:rsidRPr="00A820A2">
              <w:rPr>
                <w:bCs/>
                <w:lang w:val="de-DE"/>
              </w:rPr>
              <w:t>+ Thuyết trình và diễn giảng</w:t>
            </w:r>
          </w:p>
        </w:tc>
        <w:tc>
          <w:tcPr>
            <w:tcW w:w="847" w:type="pct"/>
            <w:shd w:val="clear" w:color="auto" w:fill="auto"/>
          </w:tcPr>
          <w:p w:rsidR="00F61131" w:rsidRPr="00E4444F" w:rsidRDefault="00F61131" w:rsidP="00360830">
            <w:pPr>
              <w:tabs>
                <w:tab w:val="left" w:pos="4111"/>
              </w:tabs>
              <w:spacing w:after="0" w:line="240" w:lineRule="auto"/>
              <w:jc w:val="center"/>
              <w:rPr>
                <w:bCs/>
              </w:rPr>
            </w:pPr>
            <w:r w:rsidRPr="00645DA5">
              <w:rPr>
                <w:bCs/>
                <w:sz w:val="24"/>
                <w:szCs w:val="24"/>
                <w:lang w:val="en-US"/>
              </w:rPr>
              <w:t>G1.3</w:t>
            </w:r>
            <w:r>
              <w:rPr>
                <w:bCs/>
                <w:sz w:val="24"/>
                <w:szCs w:val="24"/>
                <w:lang w:val="en-US"/>
              </w:rPr>
              <w:t xml:space="preserve">; </w:t>
            </w:r>
            <w:r w:rsidRPr="00645DA5">
              <w:rPr>
                <w:bCs/>
                <w:sz w:val="24"/>
                <w:szCs w:val="24"/>
              </w:rPr>
              <w:t>G2.</w:t>
            </w:r>
            <w:r w:rsidRPr="00645DA5">
              <w:rPr>
                <w:bCs/>
                <w:sz w:val="24"/>
                <w:szCs w:val="24"/>
                <w:lang w:val="en-US"/>
              </w:rPr>
              <w:t>1</w:t>
            </w:r>
            <w:r>
              <w:rPr>
                <w:bCs/>
                <w:sz w:val="24"/>
                <w:szCs w:val="24"/>
                <w:lang w:val="en-US"/>
              </w:rPr>
              <w:t xml:space="preserve">; </w:t>
            </w:r>
            <w:r w:rsidRPr="00645DA5">
              <w:rPr>
                <w:bCs/>
                <w:sz w:val="24"/>
                <w:szCs w:val="24"/>
                <w:lang w:val="en-US"/>
              </w:rPr>
              <w:t>G2.2</w:t>
            </w:r>
            <w:r>
              <w:rPr>
                <w:bCs/>
                <w:sz w:val="24"/>
                <w:szCs w:val="24"/>
                <w:lang w:val="en-US"/>
              </w:rPr>
              <w:t xml:space="preserve">; </w:t>
            </w:r>
            <w:r w:rsidRPr="00645DA5">
              <w:rPr>
                <w:bCs/>
                <w:sz w:val="24"/>
                <w:szCs w:val="24"/>
              </w:rPr>
              <w:t>G2.3</w:t>
            </w:r>
            <w:r>
              <w:rPr>
                <w:bCs/>
                <w:sz w:val="24"/>
                <w:szCs w:val="24"/>
                <w:lang w:val="en-US"/>
              </w:rPr>
              <w:t>;</w:t>
            </w:r>
            <w:r w:rsidRPr="00645DA5">
              <w:rPr>
                <w:bCs/>
                <w:sz w:val="24"/>
                <w:szCs w:val="24"/>
              </w:rPr>
              <w:t xml:space="preserve"> G2.4</w:t>
            </w:r>
            <w:r>
              <w:rPr>
                <w:bCs/>
                <w:sz w:val="24"/>
                <w:szCs w:val="24"/>
                <w:lang w:val="en-US"/>
              </w:rPr>
              <w:t>;</w:t>
            </w:r>
            <w:r w:rsidRPr="00645DA5">
              <w:rPr>
                <w:bCs/>
                <w:sz w:val="24"/>
                <w:szCs w:val="24"/>
              </w:rPr>
              <w:t xml:space="preserve"> G2.5</w:t>
            </w:r>
            <w:r>
              <w:rPr>
                <w:bCs/>
                <w:sz w:val="24"/>
                <w:szCs w:val="24"/>
                <w:lang w:val="en-US"/>
              </w:rPr>
              <w:t>;</w:t>
            </w:r>
            <w:r w:rsidRPr="00645DA5">
              <w:rPr>
                <w:bCs/>
                <w:sz w:val="24"/>
                <w:szCs w:val="24"/>
              </w:rPr>
              <w:t xml:space="preserve"> G3.1</w:t>
            </w:r>
          </w:p>
        </w:tc>
      </w:tr>
      <w:tr w:rsidR="00F61131" w:rsidRPr="005A1E30" w:rsidTr="00360830">
        <w:trPr>
          <w:trHeight w:val="872"/>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7805B8">
            <w:pPr>
              <w:pStyle w:val="ListParagraph"/>
              <w:spacing w:after="0" w:line="240" w:lineRule="auto"/>
              <w:ind w:left="0"/>
              <w:jc w:val="both"/>
              <w:rPr>
                <w:bCs/>
                <w:lang w:val="de-DE"/>
              </w:rPr>
            </w:pPr>
            <w:r w:rsidRPr="00A820A2">
              <w:rPr>
                <w:b/>
                <w:bCs/>
                <w:lang w:val="en-US"/>
              </w:rPr>
              <w:t>BT10:</w:t>
            </w:r>
            <w:r>
              <w:rPr>
                <w:b/>
                <w:bCs/>
                <w:lang w:val="en-US"/>
              </w:rPr>
              <w:t xml:space="preserve"> </w:t>
            </w:r>
            <w:r>
              <w:rPr>
                <w:bCs/>
                <w:lang w:val="en-AU"/>
              </w:rPr>
              <w:t xml:space="preserve">Các nhóm chuẩn bị chiến lược giá </w:t>
            </w:r>
            <w:r w:rsidR="007805B8">
              <w:rPr>
                <w:bCs/>
                <w:lang w:val="en-AU"/>
              </w:rPr>
              <w:t>hàng may mặc</w:t>
            </w:r>
            <w:r>
              <w:rPr>
                <w:bCs/>
                <w:lang w:val="en-AU"/>
              </w:rPr>
              <w:t>: khái niệm về giá và tầm quan trọng của giá, các yếu tố ảnh hưởng đến việc định giá, các phương pháp định giá, các kiểu định giá, phương pháp định giá cho sản phẩm mới.</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p>
        </w:tc>
      </w:tr>
      <w:tr w:rsidR="00F61131" w:rsidRPr="005A1E30" w:rsidTr="00360830">
        <w:trPr>
          <w:trHeight w:val="413"/>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10</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w:t>
            </w:r>
            <w:r w:rsidRPr="00E83F68">
              <w:rPr>
                <w:b/>
                <w:bCs/>
                <w:i/>
                <w:lang w:val="de-DE"/>
              </w:rPr>
              <w:t xml:space="preserve"> </w:t>
            </w:r>
            <w:r>
              <w:rPr>
                <w:b/>
                <w:bCs/>
                <w:i/>
                <w:lang w:val="de-DE"/>
              </w:rPr>
              <w:t>10</w:t>
            </w:r>
            <w:r w:rsidRPr="00E83F68">
              <w:rPr>
                <w:b/>
                <w:bCs/>
                <w:i/>
                <w:lang w:val="de-DE"/>
              </w:rPr>
              <w:t xml:space="preserve">: </w:t>
            </w:r>
            <w:r>
              <w:rPr>
                <w:b/>
                <w:bCs/>
                <w:i/>
                <w:lang w:val="de-DE"/>
              </w:rPr>
              <w:t>Chiến lược giá</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Default="00F61131" w:rsidP="00360830">
            <w:pPr>
              <w:tabs>
                <w:tab w:val="left" w:pos="4111"/>
              </w:tabs>
              <w:spacing w:after="0" w:line="240" w:lineRule="auto"/>
              <w:jc w:val="both"/>
              <w:rPr>
                <w:bCs/>
                <w:lang w:val="en-AU"/>
              </w:rPr>
            </w:pPr>
            <w:r>
              <w:rPr>
                <w:bCs/>
                <w:lang w:val="en-AU"/>
              </w:rPr>
              <w:t xml:space="preserve">6 nhóm trình bày BT10 chiến lược giá cho </w:t>
            </w:r>
            <w:r w:rsidR="007805B8">
              <w:rPr>
                <w:bCs/>
                <w:lang w:val="en-AU"/>
              </w:rPr>
              <w:t>hàng may may</w:t>
            </w:r>
            <w:r>
              <w:rPr>
                <w:bCs/>
                <w:lang w:val="en-AU"/>
              </w:rPr>
              <w:t>: khái niệm về giá và tầm quan trọng của giá; các yếu tố ảnh hưởng đến việc định giá; các phương pháp định giá; các kiểu định giá; phương pháp định giá cho sản phẩm mới. Giáo viên nhận xét từng nhóm và tổng kết.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E7261" w:rsidRDefault="00F61131" w:rsidP="00360830">
            <w:pPr>
              <w:tabs>
                <w:tab w:val="left" w:pos="4111"/>
              </w:tabs>
              <w:spacing w:after="0" w:line="240" w:lineRule="auto"/>
              <w:jc w:val="both"/>
              <w:rPr>
                <w:bCs/>
                <w:lang w:val="de-DE"/>
              </w:rPr>
            </w:pPr>
            <w:r w:rsidRPr="00A820A2">
              <w:rPr>
                <w:bCs/>
                <w:lang w:val="de-DE"/>
              </w:rPr>
              <w:t>+ Thuyết trình và diễn giảng</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w:t>
            </w:r>
            <w:r w:rsidRPr="00645DA5">
              <w:rPr>
                <w:bCs/>
              </w:rPr>
              <w:t xml:space="preserve"> 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7805B8">
            <w:pPr>
              <w:jc w:val="both"/>
              <w:rPr>
                <w:bCs/>
                <w:lang w:val="de-DE"/>
              </w:rPr>
            </w:pPr>
            <w:r w:rsidRPr="00A820A2">
              <w:rPr>
                <w:b/>
                <w:bCs/>
                <w:lang w:val="en-US"/>
              </w:rPr>
              <w:t>BT</w:t>
            </w:r>
            <w:r>
              <w:rPr>
                <w:b/>
                <w:bCs/>
                <w:lang w:val="en-US"/>
              </w:rPr>
              <w:t>11</w:t>
            </w:r>
            <w:r w:rsidRPr="00A820A2">
              <w:rPr>
                <w:b/>
                <w:bCs/>
                <w:lang w:val="en-US"/>
              </w:rPr>
              <w:t>:</w:t>
            </w:r>
            <w:r>
              <w:rPr>
                <w:b/>
                <w:bCs/>
                <w:lang w:val="en-US"/>
              </w:rPr>
              <w:t xml:space="preserve"> </w:t>
            </w:r>
            <w:r>
              <w:rPr>
                <w:bCs/>
                <w:lang w:val="en-US"/>
              </w:rPr>
              <w:t xml:space="preserve">Các nhóm chuẩn bị về chiến lược phân phối </w:t>
            </w:r>
            <w:r w:rsidR="007805B8">
              <w:rPr>
                <w:bCs/>
                <w:lang w:val="en-US"/>
              </w:rPr>
              <w:t>hàng may mặc</w:t>
            </w:r>
            <w:r>
              <w:rPr>
                <w:bCs/>
                <w:lang w:val="en-US"/>
              </w:rPr>
              <w:t xml:space="preserve">: </w:t>
            </w:r>
            <w:r>
              <w:rPr>
                <w:bCs/>
                <w:lang w:val="en-AU"/>
              </w:rPr>
              <w:t>khái quát, các kênh phân phối, căn cứ lựa chọn kênh phân phối, các hình thức phân phối và một số hoạt động phân phối vật chất</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w:t>
            </w:r>
            <w:r w:rsidRPr="00645DA5">
              <w:rPr>
                <w:bCs/>
              </w:rPr>
              <w:t xml:space="preserve"> 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p>
        </w:tc>
      </w:tr>
      <w:tr w:rsidR="00F61131" w:rsidRPr="005A1E30" w:rsidTr="00360830">
        <w:trPr>
          <w:trHeight w:val="467"/>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11</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 11</w:t>
            </w:r>
            <w:r w:rsidRPr="00E83F68">
              <w:rPr>
                <w:b/>
                <w:bCs/>
                <w:i/>
                <w:lang w:val="de-DE"/>
              </w:rPr>
              <w:t xml:space="preserve">: </w:t>
            </w:r>
            <w:r>
              <w:rPr>
                <w:b/>
                <w:bCs/>
                <w:i/>
                <w:lang w:val="de-DE"/>
              </w:rPr>
              <w:t>Chiến lược phân phối sản phẩm thời trang</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Default="00F61131" w:rsidP="00360830">
            <w:pPr>
              <w:tabs>
                <w:tab w:val="center" w:pos="2040"/>
                <w:tab w:val="center" w:pos="6000"/>
              </w:tabs>
              <w:spacing w:after="0" w:line="240" w:lineRule="auto"/>
              <w:jc w:val="both"/>
              <w:rPr>
                <w:bCs/>
                <w:lang w:val="en-AU"/>
              </w:rPr>
            </w:pPr>
            <w:r>
              <w:rPr>
                <w:bCs/>
                <w:lang w:val="en-US"/>
              </w:rPr>
              <w:t xml:space="preserve">5 nhóm trình bày BT11 về chiến lược phân phối </w:t>
            </w:r>
            <w:r w:rsidR="007805B8">
              <w:rPr>
                <w:bCs/>
                <w:lang w:val="en-US"/>
              </w:rPr>
              <w:t>hàng may mặc</w:t>
            </w:r>
            <w:r>
              <w:rPr>
                <w:bCs/>
                <w:lang w:val="en-US"/>
              </w:rPr>
              <w:t xml:space="preserve">: </w:t>
            </w:r>
            <w:r>
              <w:rPr>
                <w:bCs/>
                <w:lang w:val="en-AU"/>
              </w:rPr>
              <w:t>khái quát, các kênh phân phối, căn cứ lựa chọn kênh phân phối, các hình thức phân phối và một số hoạt động phân phối vật chất. Giáo viên nhận xét từng nhóm và tổng kết.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Default="00F61131" w:rsidP="00360830">
            <w:pPr>
              <w:tabs>
                <w:tab w:val="left" w:pos="4111"/>
              </w:tabs>
              <w:spacing w:after="0" w:line="240" w:lineRule="auto"/>
              <w:rPr>
                <w:bCs/>
                <w:lang w:val="de-DE"/>
              </w:rPr>
            </w:pPr>
            <w:r w:rsidRPr="00A820A2">
              <w:rPr>
                <w:bCs/>
                <w:lang w:val="de-DE"/>
              </w:rPr>
              <w:t xml:space="preserve">+ </w:t>
            </w:r>
            <w:r>
              <w:rPr>
                <w:bCs/>
                <w:lang w:val="de-DE"/>
              </w:rPr>
              <w:t xml:space="preserve">Thuyết trình </w:t>
            </w:r>
          </w:p>
          <w:p w:rsidR="00F61131" w:rsidRPr="00AE7261" w:rsidRDefault="00F61131" w:rsidP="00360830">
            <w:pPr>
              <w:tabs>
                <w:tab w:val="left" w:pos="4111"/>
              </w:tabs>
              <w:spacing w:after="0" w:line="240" w:lineRule="auto"/>
              <w:rPr>
                <w:bCs/>
                <w:lang w:val="de-DE"/>
              </w:rPr>
            </w:pPr>
            <w:r>
              <w:rPr>
                <w:bCs/>
                <w:lang w:val="de-DE"/>
              </w:rPr>
              <w:t>+ Di</w:t>
            </w:r>
            <w:r w:rsidRPr="00A820A2">
              <w:rPr>
                <w:bCs/>
                <w:lang w:val="de-DE"/>
              </w:rPr>
              <w:t>ễn giảng</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G3.3</w:t>
            </w:r>
            <w:r>
              <w:rPr>
                <w:bCs/>
              </w:rPr>
              <w:t>;</w:t>
            </w:r>
            <w:r w:rsidRPr="00645DA5">
              <w:rPr>
                <w:bCs/>
              </w:rPr>
              <w:t xml:space="preserve"> G4.1</w:t>
            </w:r>
            <w:r>
              <w:rPr>
                <w:bCs/>
              </w:rPr>
              <w:t xml:space="preserve">; </w:t>
            </w:r>
            <w:r w:rsidRPr="00645DA5">
              <w:rPr>
                <w:bCs/>
              </w:rPr>
              <w:t>G4.</w:t>
            </w:r>
            <w:r>
              <w:rPr>
                <w:bCs/>
              </w:rPr>
              <w:t>2;</w:t>
            </w:r>
            <w:r w:rsidRPr="00645DA5">
              <w:rPr>
                <w:bCs/>
              </w:rPr>
              <w:t xml:space="preserve"> G4.3</w:t>
            </w:r>
            <w:r>
              <w:rPr>
                <w:bCs/>
              </w:rPr>
              <w:t xml:space="preserve">; </w:t>
            </w:r>
            <w:r w:rsidRPr="00645DA5">
              <w:rPr>
                <w:bCs/>
              </w:rPr>
              <w:t>G4.</w:t>
            </w:r>
            <w:r>
              <w:rPr>
                <w:bCs/>
              </w:rPr>
              <w:t>4</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740823" w:rsidRDefault="00F61131" w:rsidP="007805B8">
            <w:pPr>
              <w:tabs>
                <w:tab w:val="left" w:pos="1224"/>
              </w:tabs>
              <w:spacing w:after="0" w:line="240" w:lineRule="auto"/>
              <w:jc w:val="both"/>
              <w:rPr>
                <w:bCs/>
                <w:lang w:val="de-DE"/>
              </w:rPr>
            </w:pPr>
            <w:r>
              <w:rPr>
                <w:b/>
                <w:bCs/>
                <w:lang w:val="en-US"/>
              </w:rPr>
              <w:t>BT12</w:t>
            </w:r>
            <w:r w:rsidRPr="00A820A2">
              <w:rPr>
                <w:b/>
                <w:bCs/>
                <w:lang w:val="en-US"/>
              </w:rPr>
              <w:t>:</w:t>
            </w:r>
            <w:r>
              <w:rPr>
                <w:b/>
                <w:bCs/>
                <w:lang w:val="en-US"/>
              </w:rPr>
              <w:t xml:space="preserve"> </w:t>
            </w:r>
            <w:r>
              <w:rPr>
                <w:bCs/>
                <w:lang w:val="en-AU"/>
              </w:rPr>
              <w:t xml:space="preserve">Các nhóm chuẩn bị chiến lược truyền thông thương hiệu </w:t>
            </w:r>
            <w:r w:rsidR="007805B8">
              <w:rPr>
                <w:bCs/>
                <w:lang w:val="en-AU"/>
              </w:rPr>
              <w:t>hàng may mặc</w:t>
            </w:r>
            <w:r>
              <w:rPr>
                <w:bCs/>
                <w:lang w:val="en-AU"/>
              </w:rPr>
              <w:t>: khái quát về truyền thông marketing, mô hình truyền thông marketing và các bước tiến hành, xác lập hỗn hợp truyền thông và ngân sách.</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G3.3</w:t>
            </w:r>
            <w:r>
              <w:rPr>
                <w:bCs/>
              </w:rPr>
              <w:t>;</w:t>
            </w:r>
            <w:r w:rsidRPr="00645DA5">
              <w:rPr>
                <w:bCs/>
              </w:rPr>
              <w:t xml:space="preserve"> G4.1</w:t>
            </w:r>
            <w:r>
              <w:rPr>
                <w:bCs/>
              </w:rPr>
              <w:t xml:space="preserve">; </w:t>
            </w:r>
            <w:r w:rsidRPr="00645DA5">
              <w:rPr>
                <w:bCs/>
              </w:rPr>
              <w:t>G4.</w:t>
            </w:r>
            <w:r>
              <w:rPr>
                <w:bCs/>
              </w:rPr>
              <w:t>2;</w:t>
            </w:r>
            <w:r w:rsidRPr="00645DA5">
              <w:rPr>
                <w:bCs/>
              </w:rPr>
              <w:t xml:space="preserve"> G4.3</w:t>
            </w:r>
            <w:r>
              <w:rPr>
                <w:bCs/>
              </w:rPr>
              <w:t xml:space="preserve">; </w:t>
            </w:r>
            <w:r w:rsidRPr="00645DA5">
              <w:rPr>
                <w:bCs/>
              </w:rPr>
              <w:t>G4.</w:t>
            </w:r>
            <w:r>
              <w:rPr>
                <w:bCs/>
              </w:rPr>
              <w:t>4</w:t>
            </w:r>
          </w:p>
        </w:tc>
      </w:tr>
      <w:tr w:rsidR="00F61131" w:rsidRPr="005A1E30" w:rsidTr="00360830">
        <w:trPr>
          <w:trHeight w:val="368"/>
        </w:trPr>
        <w:tc>
          <w:tcPr>
            <w:tcW w:w="482" w:type="pct"/>
            <w:vMerge w:val="restart"/>
            <w:shd w:val="clear" w:color="auto" w:fill="auto"/>
            <w:vAlign w:val="center"/>
          </w:tcPr>
          <w:p w:rsidR="00F61131" w:rsidRPr="00D173D8" w:rsidRDefault="00F61131" w:rsidP="00360830">
            <w:pPr>
              <w:jc w:val="center"/>
              <w:rPr>
                <w:bCs/>
                <w:lang w:val="de-DE"/>
              </w:rPr>
            </w:pPr>
            <w:r>
              <w:rPr>
                <w:bCs/>
                <w:lang w:val="de-DE"/>
              </w:rPr>
              <w:lastRenderedPageBreak/>
              <w:t>12</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 12</w:t>
            </w:r>
            <w:r w:rsidRPr="00E83F68">
              <w:rPr>
                <w:b/>
                <w:bCs/>
                <w:i/>
                <w:lang w:val="de-DE"/>
              </w:rPr>
              <w:t xml:space="preserve">: </w:t>
            </w:r>
            <w:r>
              <w:rPr>
                <w:b/>
                <w:bCs/>
                <w:i/>
                <w:lang w:val="de-DE"/>
              </w:rPr>
              <w:t>Chiến lược truyền thông sản phẩm thời trang</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Default="00F61131" w:rsidP="00360830">
            <w:pPr>
              <w:tabs>
                <w:tab w:val="left" w:pos="4111"/>
              </w:tabs>
              <w:spacing w:after="0" w:line="240" w:lineRule="auto"/>
              <w:jc w:val="both"/>
              <w:rPr>
                <w:bCs/>
                <w:lang w:val="en-AU"/>
              </w:rPr>
            </w:pPr>
            <w:r>
              <w:rPr>
                <w:bCs/>
                <w:lang w:val="en-AU"/>
              </w:rPr>
              <w:t>Các nhóm trình bày BT12 về chiến lược truyền th</w:t>
            </w:r>
            <w:r w:rsidR="007805B8">
              <w:rPr>
                <w:bCs/>
                <w:lang w:val="en-AU"/>
              </w:rPr>
              <w:t>ô</w:t>
            </w:r>
            <w:r>
              <w:rPr>
                <w:bCs/>
                <w:lang w:val="en-AU"/>
              </w:rPr>
              <w:t xml:space="preserve">ng thương hiệu </w:t>
            </w:r>
            <w:r w:rsidR="007805B8">
              <w:rPr>
                <w:bCs/>
                <w:lang w:val="en-AU"/>
              </w:rPr>
              <w:t>hàng may mặc</w:t>
            </w:r>
            <w:r>
              <w:rPr>
                <w:bCs/>
                <w:lang w:val="en-AU"/>
              </w:rPr>
              <w:t>: khái quát về truyền thông marketing, mô hình truyền thông marketing và các bước tiến hành, xác lập hỗn hợp truyền thông và ngân sách.</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Default="00F61131" w:rsidP="00360830">
            <w:pPr>
              <w:tabs>
                <w:tab w:val="left" w:pos="4111"/>
              </w:tabs>
              <w:spacing w:after="0" w:line="240" w:lineRule="auto"/>
              <w:rPr>
                <w:bCs/>
                <w:lang w:val="de-DE"/>
              </w:rPr>
            </w:pPr>
            <w:r w:rsidRPr="00E83F68">
              <w:rPr>
                <w:bCs/>
              </w:rPr>
              <w:t>+ Thuyết trình</w:t>
            </w:r>
            <w:r>
              <w:rPr>
                <w:bCs/>
                <w:lang w:val="de-DE"/>
              </w:rPr>
              <w:t xml:space="preserve"> </w:t>
            </w:r>
          </w:p>
          <w:p w:rsidR="00F61131" w:rsidRDefault="00F61131" w:rsidP="00360830">
            <w:pPr>
              <w:tabs>
                <w:tab w:val="left" w:pos="4111"/>
              </w:tabs>
              <w:spacing w:after="0" w:line="240" w:lineRule="auto"/>
              <w:rPr>
                <w:bCs/>
                <w:lang w:val="de-DE"/>
              </w:rPr>
            </w:pPr>
            <w:r>
              <w:rPr>
                <w:bCs/>
                <w:lang w:val="de-DE"/>
              </w:rPr>
              <w:t xml:space="preserve">+ Diễn </w:t>
            </w:r>
            <w:r w:rsidRPr="00A820A2">
              <w:rPr>
                <w:bCs/>
                <w:lang w:val="de-DE"/>
              </w:rPr>
              <w:t>giảng</w:t>
            </w:r>
          </w:p>
          <w:p w:rsidR="00F61131" w:rsidRPr="00AE7261" w:rsidRDefault="00F61131" w:rsidP="00360830">
            <w:pPr>
              <w:tabs>
                <w:tab w:val="left" w:pos="4111"/>
              </w:tabs>
              <w:spacing w:after="0" w:line="240" w:lineRule="auto"/>
              <w:rPr>
                <w:bCs/>
                <w:lang w:val="de-DE"/>
              </w:rPr>
            </w:pPr>
            <w:r>
              <w:rPr>
                <w:bCs/>
                <w:lang w:val="de-DE"/>
              </w:rPr>
              <w:t xml:space="preserve">+ </w:t>
            </w:r>
            <w:r w:rsidRPr="00A820A2">
              <w:rPr>
                <w:bCs/>
                <w:lang w:val="de-DE"/>
              </w:rPr>
              <w:t>Thảo luận làm việc nhóm</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 xml:space="preserve">; </w:t>
            </w:r>
            <w:r w:rsidRPr="00645DA5">
              <w:rPr>
                <w:bCs/>
              </w:rPr>
              <w:t>G2.1</w:t>
            </w:r>
            <w:r>
              <w:rPr>
                <w:bCs/>
              </w:rPr>
              <w:t xml:space="preserve">; </w:t>
            </w:r>
            <w:r w:rsidRPr="00645DA5">
              <w:rPr>
                <w:bCs/>
              </w:rPr>
              <w:t>G2.2</w:t>
            </w:r>
            <w:r>
              <w:rPr>
                <w:bCs/>
              </w:rPr>
              <w:t>;</w:t>
            </w:r>
            <w:r w:rsidRPr="00645DA5">
              <w:rPr>
                <w:bCs/>
              </w:rPr>
              <w:t xml:space="preserve"> G2.4</w:t>
            </w:r>
            <w:r>
              <w:rPr>
                <w:bCs/>
              </w:rPr>
              <w:t>;</w:t>
            </w:r>
            <w:r w:rsidRPr="00645DA5">
              <w:rPr>
                <w:bCs/>
              </w:rPr>
              <w:t xml:space="preserve"> G2.5</w:t>
            </w:r>
            <w:r>
              <w:rPr>
                <w:bCs/>
              </w:rPr>
              <w:t>;</w:t>
            </w:r>
            <w:r w:rsidRPr="00645DA5">
              <w:rPr>
                <w:bCs/>
              </w:rPr>
              <w:t xml:space="preserve"> G3.1</w:t>
            </w:r>
          </w:p>
        </w:tc>
      </w:tr>
      <w:tr w:rsidR="00F61131" w:rsidRPr="005A1E30" w:rsidTr="00360830">
        <w:trPr>
          <w:trHeight w:val="845"/>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360830">
            <w:pPr>
              <w:pStyle w:val="ListParagraph"/>
              <w:spacing w:after="0" w:line="240" w:lineRule="auto"/>
              <w:ind w:left="0"/>
              <w:jc w:val="both"/>
              <w:rPr>
                <w:bCs/>
                <w:lang w:val="de-DE"/>
              </w:rPr>
            </w:pPr>
            <w:r w:rsidRPr="00E448DE">
              <w:rPr>
                <w:b/>
                <w:bCs/>
                <w:lang w:val="de-DE"/>
              </w:rPr>
              <w:t>BT13</w:t>
            </w:r>
            <w:r>
              <w:rPr>
                <w:bCs/>
                <w:lang w:val="de-DE"/>
              </w:rPr>
              <w:t>: Các nhóm chuẩn bị các công cụ truyền thông marketing cho thương hiệu thời trang.</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 xml:space="preserve">; </w:t>
            </w:r>
            <w:r w:rsidRPr="00645DA5">
              <w:rPr>
                <w:bCs/>
              </w:rPr>
              <w:t>G2.1</w:t>
            </w:r>
            <w:r>
              <w:rPr>
                <w:bCs/>
              </w:rPr>
              <w:t xml:space="preserve">; </w:t>
            </w:r>
            <w:r w:rsidRPr="00645DA5">
              <w:rPr>
                <w:bCs/>
              </w:rPr>
              <w:t>G2.2</w:t>
            </w:r>
            <w:r>
              <w:rPr>
                <w:bCs/>
              </w:rPr>
              <w:t>;</w:t>
            </w:r>
            <w:r w:rsidRPr="00645DA5">
              <w:rPr>
                <w:bCs/>
              </w:rPr>
              <w:t xml:space="preserve"> G2.4</w:t>
            </w:r>
            <w:r>
              <w:rPr>
                <w:bCs/>
              </w:rPr>
              <w:t>;</w:t>
            </w:r>
            <w:r w:rsidRPr="00645DA5">
              <w:rPr>
                <w:bCs/>
              </w:rPr>
              <w:t xml:space="preserve"> G2.5</w:t>
            </w:r>
            <w:r>
              <w:rPr>
                <w:bCs/>
              </w:rPr>
              <w:t>;</w:t>
            </w:r>
            <w:r w:rsidRPr="00645DA5">
              <w:rPr>
                <w:bCs/>
              </w:rPr>
              <w:t xml:space="preserve"> G3.1</w:t>
            </w:r>
          </w:p>
        </w:tc>
      </w:tr>
      <w:tr w:rsidR="00F61131" w:rsidRPr="005A1E30" w:rsidTr="00360830">
        <w:trPr>
          <w:trHeight w:val="287"/>
        </w:trPr>
        <w:tc>
          <w:tcPr>
            <w:tcW w:w="482" w:type="pct"/>
            <w:vMerge w:val="restart"/>
            <w:shd w:val="clear" w:color="auto" w:fill="auto"/>
            <w:vAlign w:val="center"/>
          </w:tcPr>
          <w:p w:rsidR="00F61131" w:rsidRDefault="00F61131" w:rsidP="00360830">
            <w:pPr>
              <w:jc w:val="center"/>
              <w:rPr>
                <w:bCs/>
                <w:lang w:val="de-DE"/>
              </w:rPr>
            </w:pPr>
            <w:r>
              <w:rPr>
                <w:bCs/>
                <w:lang w:val="de-DE"/>
              </w:rPr>
              <w:t>13</w:t>
            </w:r>
          </w:p>
          <w:p w:rsidR="00F61131" w:rsidRDefault="00F61131" w:rsidP="00360830">
            <w:pPr>
              <w:rPr>
                <w:lang w:val="de-DE"/>
              </w:rPr>
            </w:pPr>
          </w:p>
          <w:p w:rsidR="00F61131" w:rsidRPr="006A6DF8" w:rsidRDefault="00F61131" w:rsidP="00360830">
            <w:pPr>
              <w:rPr>
                <w:lang w:val="de-DE"/>
              </w:rPr>
            </w:pP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 12</w:t>
            </w:r>
            <w:r w:rsidRPr="00E83F68">
              <w:rPr>
                <w:b/>
                <w:bCs/>
                <w:i/>
                <w:lang w:val="de-DE"/>
              </w:rPr>
              <w:t xml:space="preserve">: </w:t>
            </w:r>
            <w:r>
              <w:rPr>
                <w:b/>
                <w:bCs/>
                <w:i/>
                <w:lang w:val="de-DE"/>
              </w:rPr>
              <w:t>Chiến lược truyền thông sản phẩm thời trang</w:t>
            </w:r>
            <w:r w:rsidRPr="00E83F68">
              <w:rPr>
                <w:b/>
                <w:bCs/>
                <w:i/>
                <w:lang w:val="de-DE"/>
              </w:rPr>
              <w:t xml:space="preserve"> (tt)</w:t>
            </w:r>
            <w:r w:rsidRPr="00E83F68">
              <w:rPr>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Default="00F61131" w:rsidP="00360830">
            <w:pPr>
              <w:tabs>
                <w:tab w:val="left" w:pos="4111"/>
              </w:tabs>
              <w:spacing w:after="0" w:line="240" w:lineRule="auto"/>
              <w:jc w:val="both"/>
              <w:rPr>
                <w:bCs/>
                <w:lang w:val="de-DE"/>
              </w:rPr>
            </w:pPr>
            <w:r>
              <w:rPr>
                <w:bCs/>
                <w:lang w:val="de-DE"/>
              </w:rPr>
              <w:t xml:space="preserve">Các nhóm trình bày BT13 về 5 công cụ truyền thông marketing chủ yếu cho thương hiệu </w:t>
            </w:r>
            <w:r w:rsidR="007805B8">
              <w:rPr>
                <w:bCs/>
                <w:lang w:val="de-DE"/>
              </w:rPr>
              <w:t>hàng may mặc</w:t>
            </w:r>
            <w:r>
              <w:rPr>
                <w:bCs/>
                <w:lang w:val="de-DE"/>
              </w:rPr>
              <w:t>:</w:t>
            </w:r>
          </w:p>
          <w:p w:rsidR="00F61131" w:rsidRDefault="00F61131" w:rsidP="00360830">
            <w:pPr>
              <w:tabs>
                <w:tab w:val="left" w:pos="4111"/>
              </w:tabs>
              <w:spacing w:after="0" w:line="240" w:lineRule="auto"/>
              <w:jc w:val="both"/>
              <w:rPr>
                <w:bCs/>
                <w:lang w:val="de-DE"/>
              </w:rPr>
            </w:pPr>
            <w:r>
              <w:rPr>
                <w:bCs/>
                <w:lang w:val="de-DE"/>
              </w:rPr>
              <w:t>+ Marketing trực tiếp</w:t>
            </w:r>
          </w:p>
          <w:p w:rsidR="00F61131" w:rsidRDefault="00F61131" w:rsidP="00360830">
            <w:pPr>
              <w:tabs>
                <w:tab w:val="left" w:pos="4111"/>
              </w:tabs>
              <w:spacing w:after="0" w:line="240" w:lineRule="auto"/>
              <w:jc w:val="both"/>
              <w:rPr>
                <w:bCs/>
                <w:lang w:val="de-DE"/>
              </w:rPr>
            </w:pPr>
            <w:r>
              <w:rPr>
                <w:bCs/>
                <w:lang w:val="de-DE"/>
              </w:rPr>
              <w:t>+ Marketing trực tuyến (digital marketing)</w:t>
            </w:r>
          </w:p>
          <w:p w:rsidR="00F61131" w:rsidRDefault="00F61131" w:rsidP="00360830">
            <w:pPr>
              <w:tabs>
                <w:tab w:val="left" w:pos="4111"/>
              </w:tabs>
              <w:spacing w:after="0" w:line="240" w:lineRule="auto"/>
              <w:jc w:val="both"/>
              <w:rPr>
                <w:bCs/>
                <w:lang w:val="de-DE"/>
              </w:rPr>
            </w:pPr>
            <w:r>
              <w:rPr>
                <w:bCs/>
                <w:lang w:val="de-DE"/>
              </w:rPr>
              <w:t>+ Quảng cáo</w:t>
            </w:r>
          </w:p>
          <w:p w:rsidR="00F61131" w:rsidRDefault="00F61131" w:rsidP="00360830">
            <w:pPr>
              <w:tabs>
                <w:tab w:val="left" w:pos="4111"/>
              </w:tabs>
              <w:spacing w:after="0" w:line="240" w:lineRule="auto"/>
              <w:jc w:val="both"/>
              <w:rPr>
                <w:bCs/>
                <w:lang w:val="de-DE"/>
              </w:rPr>
            </w:pPr>
            <w:r>
              <w:rPr>
                <w:bCs/>
                <w:lang w:val="de-DE"/>
              </w:rPr>
              <w:t>+ Khuyến mại</w:t>
            </w:r>
          </w:p>
          <w:p w:rsidR="00F61131" w:rsidRDefault="00F61131" w:rsidP="00360830">
            <w:pPr>
              <w:tabs>
                <w:tab w:val="left" w:pos="4111"/>
              </w:tabs>
              <w:spacing w:after="0" w:line="240" w:lineRule="auto"/>
              <w:jc w:val="both"/>
              <w:rPr>
                <w:bCs/>
                <w:lang w:val="de-DE"/>
              </w:rPr>
            </w:pPr>
            <w:r>
              <w:rPr>
                <w:bCs/>
                <w:lang w:val="de-DE"/>
              </w:rPr>
              <w:t>+ Quan hệ công chúng (PR)</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Default="00F61131" w:rsidP="00360830">
            <w:pPr>
              <w:tabs>
                <w:tab w:val="left" w:pos="4111"/>
              </w:tabs>
              <w:spacing w:after="0" w:line="240" w:lineRule="auto"/>
              <w:rPr>
                <w:bCs/>
                <w:lang w:val="en-US"/>
              </w:rPr>
            </w:pPr>
            <w:r w:rsidRPr="00E83F68">
              <w:rPr>
                <w:bCs/>
              </w:rPr>
              <w:t>+ Thuyết trình</w:t>
            </w:r>
          </w:p>
          <w:p w:rsidR="00F61131" w:rsidRPr="00ED7216" w:rsidRDefault="00F61131" w:rsidP="00360830">
            <w:pPr>
              <w:tabs>
                <w:tab w:val="left" w:pos="4111"/>
              </w:tabs>
              <w:spacing w:after="0" w:line="240" w:lineRule="auto"/>
              <w:rPr>
                <w:bCs/>
                <w:lang w:val="en-US"/>
              </w:rPr>
            </w:pPr>
            <w:r>
              <w:rPr>
                <w:bCs/>
                <w:lang w:val="en-US"/>
              </w:rPr>
              <w:t>+ Diễn giảng</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G4.3</w:t>
            </w:r>
            <w:r>
              <w:rPr>
                <w:bCs/>
              </w:rPr>
              <w:t xml:space="preserve">; </w:t>
            </w:r>
            <w:r w:rsidRPr="00645DA5">
              <w:rPr>
                <w:bCs/>
              </w:rPr>
              <w:t>G4.</w:t>
            </w:r>
            <w:r>
              <w:rPr>
                <w:bCs/>
              </w:rPr>
              <w:t>4;</w:t>
            </w:r>
            <w:r w:rsidRPr="00645DA5">
              <w:rPr>
                <w:bCs/>
              </w:rPr>
              <w:t xml:space="preserve"> G4.</w:t>
            </w:r>
            <w:r>
              <w:rPr>
                <w:bCs/>
              </w:rPr>
              <w:t>5;</w:t>
            </w:r>
            <w:r w:rsidRPr="00645DA5">
              <w:rPr>
                <w:bCs/>
              </w:rPr>
              <w:t xml:space="preserve"> G4.</w:t>
            </w:r>
            <w:r>
              <w:rPr>
                <w:bCs/>
              </w:rPr>
              <w:t>6</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740823" w:rsidRDefault="00F61131" w:rsidP="00360830">
            <w:pPr>
              <w:pStyle w:val="NormalWeb"/>
              <w:spacing w:before="0" w:beforeAutospacing="0" w:after="0" w:afterAutospacing="0"/>
              <w:rPr>
                <w:bCs/>
                <w:sz w:val="26"/>
                <w:szCs w:val="26"/>
                <w:lang w:val="de-DE"/>
              </w:rPr>
            </w:pPr>
            <w:r w:rsidRPr="00ED7216">
              <w:rPr>
                <w:b/>
                <w:bCs/>
                <w:lang w:val="de-DE"/>
              </w:rPr>
              <w:t>BT14</w:t>
            </w:r>
            <w:r>
              <w:rPr>
                <w:bCs/>
                <w:lang w:val="de-DE"/>
              </w:rPr>
              <w:t xml:space="preserve">: </w:t>
            </w:r>
            <w:r w:rsidRPr="00360830">
              <w:rPr>
                <w:bCs/>
                <w:sz w:val="26"/>
                <w:lang w:val="de-DE"/>
              </w:rPr>
              <w:t xml:space="preserve">Các nhóm chuẩn bị quản trị marketing </w:t>
            </w:r>
            <w:r w:rsidR="00360830">
              <w:rPr>
                <w:bCs/>
                <w:sz w:val="26"/>
                <w:lang w:val="de-DE"/>
              </w:rPr>
              <w:t>hàng may mặc</w:t>
            </w:r>
            <w:r w:rsidRPr="00360830">
              <w:rPr>
                <w:bCs/>
                <w:sz w:val="26"/>
                <w:lang w:val="de-DE"/>
              </w:rPr>
              <w:t>: Quy trình quản trị marketing thời trang, lập kế hoạch, tổ chức hệ thống marketing, đánh giá và kiểm soát hoạt động marketing.</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G4.3</w:t>
            </w:r>
            <w:r>
              <w:rPr>
                <w:bCs/>
              </w:rPr>
              <w:t xml:space="preserve">; </w:t>
            </w:r>
            <w:r w:rsidRPr="00645DA5">
              <w:rPr>
                <w:bCs/>
              </w:rPr>
              <w:t>G4.</w:t>
            </w:r>
            <w:r>
              <w:rPr>
                <w:bCs/>
              </w:rPr>
              <w:t>4;</w:t>
            </w:r>
            <w:r w:rsidRPr="00645DA5">
              <w:rPr>
                <w:bCs/>
              </w:rPr>
              <w:t xml:space="preserve"> G4.</w:t>
            </w:r>
            <w:r>
              <w:rPr>
                <w:bCs/>
              </w:rPr>
              <w:t>5;</w:t>
            </w:r>
            <w:r w:rsidRPr="00645DA5">
              <w:rPr>
                <w:bCs/>
              </w:rPr>
              <w:t xml:space="preserve"> G4.</w:t>
            </w:r>
            <w:r>
              <w:rPr>
                <w:bCs/>
              </w:rPr>
              <w:t>6</w:t>
            </w:r>
          </w:p>
        </w:tc>
      </w:tr>
      <w:tr w:rsidR="00F61131" w:rsidRPr="005A1E30" w:rsidTr="00360830">
        <w:trPr>
          <w:trHeight w:val="350"/>
        </w:trPr>
        <w:tc>
          <w:tcPr>
            <w:tcW w:w="482" w:type="pct"/>
            <w:vMerge w:val="restart"/>
            <w:shd w:val="clear" w:color="auto" w:fill="auto"/>
            <w:vAlign w:val="center"/>
          </w:tcPr>
          <w:p w:rsidR="00F61131" w:rsidRPr="00D173D8" w:rsidRDefault="00F61131" w:rsidP="00360830">
            <w:pPr>
              <w:jc w:val="center"/>
              <w:rPr>
                <w:bCs/>
                <w:lang w:val="de-DE"/>
              </w:rPr>
            </w:pPr>
            <w:r>
              <w:rPr>
                <w:bCs/>
                <w:lang w:val="de-DE"/>
              </w:rPr>
              <w:t>14</w:t>
            </w: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Bài 13</w:t>
            </w:r>
            <w:r w:rsidRPr="00E83F68">
              <w:rPr>
                <w:b/>
                <w:bCs/>
                <w:i/>
                <w:lang w:val="de-DE"/>
              </w:rPr>
              <w:t xml:space="preserve">: </w:t>
            </w:r>
            <w:r>
              <w:rPr>
                <w:b/>
                <w:bCs/>
                <w:i/>
                <w:lang w:val="de-DE"/>
              </w:rPr>
              <w:t>Quản trị marketing thời trang</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Default="00F61131" w:rsidP="00360830">
            <w:pPr>
              <w:tabs>
                <w:tab w:val="center" w:pos="2040"/>
                <w:tab w:val="center" w:pos="6000"/>
              </w:tabs>
              <w:spacing w:after="0" w:line="240" w:lineRule="auto"/>
              <w:jc w:val="both"/>
              <w:rPr>
                <w:bCs/>
                <w:lang w:val="en-AU"/>
              </w:rPr>
            </w:pPr>
            <w:r>
              <w:rPr>
                <w:bCs/>
                <w:lang w:val="en-AU"/>
              </w:rPr>
              <w:t xml:space="preserve">Các nhóm đọc điển cứu (Case study) hoặc nghe chuyên gia/nhà quản trị/người kinh doanh </w:t>
            </w:r>
            <w:r w:rsidR="00360830">
              <w:rPr>
                <w:bCs/>
                <w:lang w:val="en-AU"/>
              </w:rPr>
              <w:t>hàng may mặc</w:t>
            </w:r>
            <w:r>
              <w:rPr>
                <w:bCs/>
                <w:lang w:val="en-AU"/>
              </w:rPr>
              <w:t xml:space="preserve"> trình bày về các vấn đề quản trị marketing trong ngành</w:t>
            </w:r>
            <w:r w:rsidR="00360830">
              <w:rPr>
                <w:bCs/>
                <w:lang w:val="en-AU"/>
              </w:rPr>
              <w:t xml:space="preserve"> công nghiệp may mặc</w:t>
            </w:r>
            <w:r>
              <w:rPr>
                <w:bCs/>
                <w:lang w:val="en-AU"/>
              </w:rPr>
              <w:t>.</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E7261" w:rsidRDefault="00F61131" w:rsidP="00360830">
            <w:pPr>
              <w:tabs>
                <w:tab w:val="left" w:pos="4111"/>
              </w:tabs>
              <w:spacing w:after="0" w:line="240" w:lineRule="auto"/>
              <w:jc w:val="both"/>
              <w:rPr>
                <w:bCs/>
                <w:lang w:val="de-DE"/>
              </w:rPr>
            </w:pPr>
            <w:r>
              <w:rPr>
                <w:bCs/>
                <w:lang w:val="de-DE"/>
              </w:rPr>
              <w:t>+ Nêu vấn đề, case study</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G2.4</w:t>
            </w:r>
            <w:r>
              <w:rPr>
                <w:bCs/>
              </w:rPr>
              <w:t xml:space="preserve">; </w:t>
            </w:r>
            <w:r w:rsidRPr="00645DA5">
              <w:rPr>
                <w:bCs/>
              </w:rPr>
              <w:t>G2.5</w:t>
            </w:r>
            <w:r>
              <w:rPr>
                <w:bCs/>
              </w:rPr>
              <w:t xml:space="preserve">; </w:t>
            </w:r>
            <w:r w:rsidRPr="00645DA5">
              <w:rPr>
                <w:bCs/>
              </w:rPr>
              <w:t>G3.2</w:t>
            </w:r>
            <w:r>
              <w:rPr>
                <w:bCs/>
              </w:rPr>
              <w:t xml:space="preserve">; </w:t>
            </w:r>
            <w:r w:rsidRPr="00645DA5">
              <w:rPr>
                <w:bCs/>
              </w:rPr>
              <w:t>G4.1</w:t>
            </w:r>
            <w:r>
              <w:rPr>
                <w:bCs/>
              </w:rPr>
              <w:t xml:space="preserve">; </w:t>
            </w:r>
            <w:r w:rsidRPr="00645DA5">
              <w:rPr>
                <w:bCs/>
              </w:rPr>
              <w:t>G4.2</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360830">
            <w:pPr>
              <w:spacing w:after="120"/>
              <w:rPr>
                <w:bCs/>
                <w:lang w:val="de-DE"/>
              </w:rPr>
            </w:pPr>
            <w:r>
              <w:rPr>
                <w:bCs/>
                <w:lang w:val="de-DE"/>
              </w:rPr>
              <w:t>Các nhóm chuẩn bị kế hoạch marketing cho thương hiệu của nhóm</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w:t>
            </w:r>
            <w:r w:rsidRPr="00645DA5">
              <w:rPr>
                <w:bCs/>
              </w:rPr>
              <w:t xml:space="preserve"> 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G3.3</w:t>
            </w:r>
            <w:r>
              <w:rPr>
                <w:bCs/>
              </w:rPr>
              <w:t>;</w:t>
            </w:r>
            <w:r w:rsidRPr="00645DA5">
              <w:rPr>
                <w:bCs/>
              </w:rPr>
              <w:t xml:space="preserve"> G4.1</w:t>
            </w:r>
            <w:r>
              <w:rPr>
                <w:bCs/>
              </w:rPr>
              <w:t xml:space="preserve">; </w:t>
            </w:r>
            <w:r w:rsidRPr="00645DA5">
              <w:rPr>
                <w:bCs/>
              </w:rPr>
              <w:t>G4.</w:t>
            </w:r>
            <w:r>
              <w:rPr>
                <w:bCs/>
              </w:rPr>
              <w:t>2;</w:t>
            </w:r>
            <w:r w:rsidRPr="00645DA5">
              <w:rPr>
                <w:bCs/>
              </w:rPr>
              <w:t xml:space="preserve"> G4.3</w:t>
            </w:r>
            <w:r>
              <w:rPr>
                <w:bCs/>
              </w:rPr>
              <w:t xml:space="preserve">; </w:t>
            </w:r>
            <w:r w:rsidRPr="00645DA5">
              <w:rPr>
                <w:bCs/>
              </w:rPr>
              <w:t>G4.</w:t>
            </w:r>
            <w:r>
              <w:rPr>
                <w:bCs/>
              </w:rPr>
              <w:t>4;</w:t>
            </w:r>
            <w:r w:rsidRPr="00645DA5">
              <w:rPr>
                <w:bCs/>
              </w:rPr>
              <w:t xml:space="preserve"> </w:t>
            </w:r>
            <w:r w:rsidRPr="00645DA5">
              <w:rPr>
                <w:bCs/>
              </w:rPr>
              <w:lastRenderedPageBreak/>
              <w:t>G4.</w:t>
            </w:r>
            <w:r>
              <w:rPr>
                <w:bCs/>
              </w:rPr>
              <w:t>5;</w:t>
            </w:r>
            <w:r w:rsidRPr="00645DA5">
              <w:rPr>
                <w:bCs/>
              </w:rPr>
              <w:t xml:space="preserve"> G4.</w:t>
            </w:r>
            <w:r>
              <w:rPr>
                <w:bCs/>
              </w:rPr>
              <w:t>6</w:t>
            </w:r>
          </w:p>
        </w:tc>
      </w:tr>
      <w:tr w:rsidR="00F61131" w:rsidRPr="005A1E30" w:rsidTr="00360830">
        <w:trPr>
          <w:trHeight w:val="287"/>
        </w:trPr>
        <w:tc>
          <w:tcPr>
            <w:tcW w:w="482" w:type="pct"/>
            <w:vMerge w:val="restart"/>
            <w:shd w:val="clear" w:color="auto" w:fill="auto"/>
            <w:vAlign w:val="center"/>
          </w:tcPr>
          <w:p w:rsidR="00F61131" w:rsidRDefault="00F61131" w:rsidP="00360830">
            <w:pPr>
              <w:jc w:val="center"/>
              <w:rPr>
                <w:bCs/>
                <w:lang w:val="de-DE"/>
              </w:rPr>
            </w:pPr>
            <w:r>
              <w:rPr>
                <w:bCs/>
                <w:lang w:val="de-DE"/>
              </w:rPr>
              <w:lastRenderedPageBreak/>
              <w:t>15</w:t>
            </w:r>
          </w:p>
          <w:p w:rsidR="00F61131" w:rsidRDefault="00F61131" w:rsidP="00360830">
            <w:pPr>
              <w:rPr>
                <w:lang w:val="de-DE"/>
              </w:rPr>
            </w:pPr>
          </w:p>
          <w:p w:rsidR="00F61131" w:rsidRPr="00BF7938" w:rsidRDefault="00F61131" w:rsidP="00360830">
            <w:pPr>
              <w:rPr>
                <w:lang w:val="de-DE"/>
              </w:rPr>
            </w:pPr>
          </w:p>
        </w:tc>
        <w:tc>
          <w:tcPr>
            <w:tcW w:w="3671" w:type="pct"/>
            <w:shd w:val="clear" w:color="auto" w:fill="auto"/>
            <w:vAlign w:val="center"/>
          </w:tcPr>
          <w:p w:rsidR="00F61131" w:rsidRPr="00AE7261" w:rsidRDefault="00F61131" w:rsidP="00360830">
            <w:pPr>
              <w:pStyle w:val="NormalWeb"/>
              <w:spacing w:before="0" w:beforeAutospacing="0" w:after="0" w:afterAutospacing="0" w:line="276" w:lineRule="auto"/>
              <w:rPr>
                <w:bCs/>
                <w:lang w:val="de-DE"/>
              </w:rPr>
            </w:pPr>
            <w:r>
              <w:rPr>
                <w:b/>
                <w:bCs/>
                <w:i/>
                <w:lang w:val="de-DE"/>
              </w:rPr>
              <w:t>Báo cáo kế hoạch marketing</w:t>
            </w:r>
            <w:r w:rsidRPr="00E83F68">
              <w:rPr>
                <w:b/>
                <w:bCs/>
                <w:i/>
                <w:lang w:val="de-DE"/>
              </w:rPr>
              <w:t xml:space="preserve"> </w:t>
            </w:r>
            <w:r w:rsidR="007805B8">
              <w:rPr>
                <w:bCs/>
                <w:i/>
                <w:lang w:val="de-DE"/>
              </w:rPr>
              <w:t>(3/0/6)</w:t>
            </w:r>
          </w:p>
        </w:tc>
        <w:tc>
          <w:tcPr>
            <w:tcW w:w="847" w:type="pct"/>
            <w:shd w:val="clear" w:color="auto" w:fill="auto"/>
          </w:tcPr>
          <w:p w:rsidR="00F61131" w:rsidRPr="0077245E" w:rsidRDefault="00F61131" w:rsidP="00360830">
            <w:pPr>
              <w:tabs>
                <w:tab w:val="left" w:pos="284"/>
                <w:tab w:val="left" w:pos="5954"/>
              </w:tabs>
              <w:jc w:val="center"/>
              <w:rPr>
                <w:bCs/>
              </w:rPr>
            </w:pP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Default="00F61131" w:rsidP="0036083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xml:space="preserve">: </w:t>
            </w:r>
            <w:r w:rsidR="007805B8">
              <w:rPr>
                <w:bCs/>
                <w:i/>
                <w:lang w:val="de-DE"/>
              </w:rPr>
              <w:t>(3)</w:t>
            </w:r>
          </w:p>
          <w:p w:rsidR="00F61131" w:rsidRPr="00772773" w:rsidRDefault="00F61131" w:rsidP="00360830">
            <w:pPr>
              <w:spacing w:after="0" w:line="240" w:lineRule="auto"/>
              <w:jc w:val="both"/>
              <w:rPr>
                <w:bCs/>
                <w:lang w:val="en-AU"/>
              </w:rPr>
            </w:pPr>
            <w:r w:rsidRPr="00A820A2">
              <w:rPr>
                <w:b/>
                <w:bCs/>
              </w:rPr>
              <w:t xml:space="preserve">+ </w:t>
            </w:r>
            <w:r w:rsidRPr="00A820A2">
              <w:rPr>
                <w:bCs/>
              </w:rPr>
              <w:t xml:space="preserve">Báo cáo </w:t>
            </w:r>
            <w:r>
              <w:rPr>
                <w:bCs/>
                <w:lang w:val="en-AU"/>
              </w:rPr>
              <w:t>kế hoạch marketing của nhóm</w:t>
            </w:r>
          </w:p>
          <w:p w:rsidR="00F61131" w:rsidRPr="00A820A2" w:rsidRDefault="00F61131" w:rsidP="00360830">
            <w:pPr>
              <w:spacing w:after="0" w:line="240" w:lineRule="auto"/>
              <w:jc w:val="both"/>
              <w:rPr>
                <w:bCs/>
              </w:rPr>
            </w:pPr>
            <w:r w:rsidRPr="00A820A2">
              <w:rPr>
                <w:bCs/>
              </w:rPr>
              <w:t>+ Ôn tập hết môn</w:t>
            </w:r>
          </w:p>
          <w:p w:rsidR="00F61131" w:rsidRDefault="00F61131" w:rsidP="00360830">
            <w:pPr>
              <w:tabs>
                <w:tab w:val="center" w:pos="2040"/>
                <w:tab w:val="center" w:pos="6000"/>
              </w:tabs>
              <w:spacing w:after="0" w:line="240" w:lineRule="auto"/>
              <w:jc w:val="both"/>
              <w:rPr>
                <w:i/>
              </w:rPr>
            </w:pPr>
            <w:r>
              <w:rPr>
                <w:i/>
              </w:rPr>
              <w:t>Phương pháp giảng dạy:</w:t>
            </w:r>
          </w:p>
          <w:p w:rsidR="00F61131" w:rsidRPr="00A820A2" w:rsidRDefault="00F61131" w:rsidP="00360830">
            <w:pPr>
              <w:tabs>
                <w:tab w:val="left" w:pos="4111"/>
              </w:tabs>
              <w:spacing w:after="0" w:line="240" w:lineRule="auto"/>
              <w:jc w:val="both"/>
              <w:rPr>
                <w:bCs/>
                <w:lang w:val="de-DE"/>
              </w:rPr>
            </w:pPr>
            <w:r w:rsidRPr="00A820A2">
              <w:rPr>
                <w:bCs/>
                <w:lang w:val="de-DE"/>
              </w:rPr>
              <w:t>+ Thuyết trình và diễn giảng</w:t>
            </w:r>
          </w:p>
          <w:p w:rsidR="00F61131" w:rsidRDefault="00F61131" w:rsidP="00360830">
            <w:pPr>
              <w:tabs>
                <w:tab w:val="left" w:pos="4111"/>
              </w:tabs>
              <w:spacing w:after="0" w:line="240" w:lineRule="auto"/>
              <w:rPr>
                <w:bCs/>
                <w:lang w:val="de-DE"/>
              </w:rPr>
            </w:pPr>
            <w:r w:rsidRPr="00A820A2">
              <w:rPr>
                <w:bCs/>
                <w:lang w:val="de-DE"/>
              </w:rPr>
              <w:t xml:space="preserve">+ Giải đáp câu hỏi </w:t>
            </w:r>
          </w:p>
          <w:p w:rsidR="00F61131" w:rsidRPr="00AE7261" w:rsidRDefault="00F61131" w:rsidP="00360830">
            <w:pPr>
              <w:tabs>
                <w:tab w:val="left" w:pos="4111"/>
              </w:tabs>
              <w:spacing w:after="0" w:line="240" w:lineRule="auto"/>
              <w:rPr>
                <w:bCs/>
                <w:lang w:val="de-DE"/>
              </w:rPr>
            </w:pPr>
            <w:r w:rsidRPr="00E83F68">
              <w:rPr>
                <w:bCs/>
              </w:rPr>
              <w:t>+ Nhận xét, đánh giá</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G1.1</w:t>
            </w:r>
            <w:r>
              <w:rPr>
                <w:bCs/>
              </w:rPr>
              <w:t>;</w:t>
            </w:r>
            <w:r w:rsidRPr="00645DA5">
              <w:rPr>
                <w:bCs/>
              </w:rPr>
              <w:t xml:space="preserve"> G1.2</w:t>
            </w:r>
            <w:r>
              <w:rPr>
                <w:bCs/>
              </w:rPr>
              <w:t>;</w:t>
            </w:r>
            <w:r w:rsidRPr="00645DA5">
              <w:rPr>
                <w:bCs/>
              </w:rPr>
              <w:t xml:space="preserve"> G1.3</w:t>
            </w:r>
            <w:r>
              <w:rPr>
                <w:bCs/>
              </w:rPr>
              <w:t xml:space="preserve">; </w:t>
            </w:r>
            <w:r w:rsidRPr="00645DA5">
              <w:rPr>
                <w:bCs/>
              </w:rPr>
              <w:t>G2.1</w:t>
            </w:r>
            <w:r>
              <w:rPr>
                <w:bCs/>
              </w:rPr>
              <w:t xml:space="preserve">; </w:t>
            </w:r>
            <w:r w:rsidRPr="00645DA5">
              <w:rPr>
                <w:bCs/>
              </w:rPr>
              <w:t>G2.2</w:t>
            </w:r>
            <w:r>
              <w:rPr>
                <w:bCs/>
              </w:rPr>
              <w:t xml:space="preserve">; </w:t>
            </w:r>
            <w:r w:rsidRPr="00645DA5">
              <w:rPr>
                <w:bCs/>
              </w:rPr>
              <w:t>G2.3</w:t>
            </w:r>
            <w:r>
              <w:rPr>
                <w:bCs/>
              </w:rPr>
              <w:t>;</w:t>
            </w:r>
            <w:r w:rsidRPr="00645DA5">
              <w:rPr>
                <w:bCs/>
              </w:rPr>
              <w:t xml:space="preserve"> G2.4</w:t>
            </w:r>
            <w:r>
              <w:rPr>
                <w:bCs/>
              </w:rPr>
              <w:t>;</w:t>
            </w:r>
            <w:r w:rsidRPr="00645DA5">
              <w:rPr>
                <w:bCs/>
              </w:rPr>
              <w:t xml:space="preserve"> G2.5</w:t>
            </w:r>
            <w:r>
              <w:rPr>
                <w:bCs/>
              </w:rPr>
              <w:t>;</w:t>
            </w:r>
            <w:r w:rsidRPr="00645DA5">
              <w:rPr>
                <w:bCs/>
              </w:rPr>
              <w:t xml:space="preserve"> G3.1</w:t>
            </w:r>
            <w:r>
              <w:rPr>
                <w:bCs/>
              </w:rPr>
              <w:t>;</w:t>
            </w:r>
            <w:r w:rsidRPr="00645DA5">
              <w:rPr>
                <w:bCs/>
              </w:rPr>
              <w:t xml:space="preserve"> G3.3</w:t>
            </w:r>
            <w:r>
              <w:rPr>
                <w:bCs/>
              </w:rPr>
              <w:t>;</w:t>
            </w:r>
            <w:r w:rsidRPr="00645DA5">
              <w:rPr>
                <w:bCs/>
              </w:rPr>
              <w:t xml:space="preserve"> G4.1</w:t>
            </w:r>
            <w:r>
              <w:rPr>
                <w:bCs/>
              </w:rPr>
              <w:t xml:space="preserve">; </w:t>
            </w:r>
            <w:r w:rsidRPr="00645DA5">
              <w:rPr>
                <w:bCs/>
              </w:rPr>
              <w:t>G4.</w:t>
            </w:r>
            <w:r>
              <w:rPr>
                <w:bCs/>
              </w:rPr>
              <w:t>2;</w:t>
            </w:r>
            <w:r w:rsidRPr="00645DA5">
              <w:rPr>
                <w:bCs/>
              </w:rPr>
              <w:t xml:space="preserve"> G4.3</w:t>
            </w:r>
            <w:r>
              <w:rPr>
                <w:bCs/>
              </w:rPr>
              <w:t xml:space="preserve">; </w:t>
            </w:r>
            <w:r w:rsidRPr="00645DA5">
              <w:rPr>
                <w:bCs/>
              </w:rPr>
              <w:t>G4.</w:t>
            </w:r>
            <w:r>
              <w:rPr>
                <w:bCs/>
              </w:rPr>
              <w:t>4;</w:t>
            </w:r>
            <w:r w:rsidRPr="00645DA5">
              <w:rPr>
                <w:bCs/>
              </w:rPr>
              <w:t xml:space="preserve"> G4.</w:t>
            </w:r>
            <w:r>
              <w:rPr>
                <w:bCs/>
              </w:rPr>
              <w:t>5;</w:t>
            </w:r>
            <w:r w:rsidRPr="00645DA5">
              <w:rPr>
                <w:bCs/>
              </w:rPr>
              <w:t xml:space="preserve"> G4.</w:t>
            </w:r>
            <w:r>
              <w:rPr>
                <w:bCs/>
              </w:rPr>
              <w:t>6</w:t>
            </w:r>
          </w:p>
        </w:tc>
      </w:tr>
      <w:tr w:rsidR="00F61131" w:rsidRPr="005A1E30" w:rsidTr="00360830">
        <w:trPr>
          <w:trHeight w:val="946"/>
        </w:trPr>
        <w:tc>
          <w:tcPr>
            <w:tcW w:w="482" w:type="pct"/>
            <w:vMerge/>
            <w:shd w:val="clear" w:color="auto" w:fill="auto"/>
            <w:vAlign w:val="center"/>
          </w:tcPr>
          <w:p w:rsidR="00F61131" w:rsidRPr="00D173D8" w:rsidRDefault="00F61131" w:rsidP="00F61131">
            <w:pPr>
              <w:numPr>
                <w:ilvl w:val="0"/>
                <w:numId w:val="32"/>
              </w:numPr>
              <w:spacing w:after="0"/>
              <w:ind w:left="0" w:firstLine="432"/>
              <w:rPr>
                <w:bCs/>
                <w:lang w:val="de-DE"/>
              </w:rPr>
            </w:pPr>
          </w:p>
        </w:tc>
        <w:tc>
          <w:tcPr>
            <w:tcW w:w="3671" w:type="pct"/>
            <w:shd w:val="clear" w:color="auto" w:fill="auto"/>
            <w:vAlign w:val="center"/>
          </w:tcPr>
          <w:p w:rsidR="00F61131" w:rsidRPr="00AE7261" w:rsidRDefault="00F61131" w:rsidP="00360830">
            <w:pPr>
              <w:spacing w:after="0" w:line="240"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7805B8">
              <w:rPr>
                <w:bCs/>
                <w:i/>
                <w:lang w:val="de-DE"/>
              </w:rPr>
              <w:t>(6)</w:t>
            </w:r>
          </w:p>
          <w:p w:rsidR="00F61131" w:rsidRPr="00AE7261" w:rsidRDefault="00F61131" w:rsidP="00360830">
            <w:pPr>
              <w:spacing w:after="0" w:line="240" w:lineRule="auto"/>
              <w:jc w:val="both"/>
              <w:rPr>
                <w:bCs/>
                <w:lang w:val="de-DE"/>
              </w:rPr>
            </w:pPr>
            <w:r w:rsidRPr="00A820A2">
              <w:rPr>
                <w:bCs/>
              </w:rPr>
              <w:t xml:space="preserve">+ </w:t>
            </w:r>
            <w:r>
              <w:rPr>
                <w:bCs/>
                <w:lang w:val="en-AU"/>
              </w:rPr>
              <w:t xml:space="preserve">Các nhóm chỉnh sửa và </w:t>
            </w:r>
            <w:r>
              <w:rPr>
                <w:bCs/>
                <w:lang w:val="de-DE"/>
              </w:rPr>
              <w:t>hoàn tất kế hoạch marketing cho thương hiệu của nhóm và nộp kế hoạch thay cho tiểu luận nhóm.</w:t>
            </w:r>
          </w:p>
        </w:tc>
        <w:tc>
          <w:tcPr>
            <w:tcW w:w="847" w:type="pct"/>
            <w:shd w:val="clear" w:color="auto" w:fill="auto"/>
          </w:tcPr>
          <w:p w:rsidR="00F61131" w:rsidRPr="00E4444F" w:rsidRDefault="00F61131" w:rsidP="00360830">
            <w:pPr>
              <w:pStyle w:val="NormalWeb"/>
              <w:spacing w:before="0" w:beforeAutospacing="0" w:after="0" w:afterAutospacing="0" w:line="276" w:lineRule="auto"/>
              <w:jc w:val="center"/>
              <w:rPr>
                <w:bCs/>
              </w:rPr>
            </w:pPr>
            <w:r w:rsidRPr="00645DA5">
              <w:rPr>
                <w:bCs/>
              </w:rPr>
              <w:t>G2.4</w:t>
            </w:r>
            <w:r>
              <w:rPr>
                <w:bCs/>
              </w:rPr>
              <w:t xml:space="preserve">; </w:t>
            </w:r>
            <w:r w:rsidRPr="00645DA5">
              <w:rPr>
                <w:bCs/>
              </w:rPr>
              <w:t>G3.2</w:t>
            </w:r>
            <w:r>
              <w:rPr>
                <w:bCs/>
              </w:rPr>
              <w:t xml:space="preserve">; </w:t>
            </w:r>
            <w:r w:rsidRPr="00645DA5">
              <w:rPr>
                <w:bCs/>
              </w:rPr>
              <w:t>G4.</w:t>
            </w:r>
            <w:r>
              <w:rPr>
                <w:bCs/>
              </w:rPr>
              <w:t>6</w:t>
            </w:r>
          </w:p>
        </w:tc>
      </w:tr>
    </w:tbl>
    <w:p w:rsidR="00F466E4" w:rsidRPr="005D6A27" w:rsidRDefault="00F466E4" w:rsidP="00F466E4">
      <w:pPr>
        <w:tabs>
          <w:tab w:val="left" w:pos="4111"/>
        </w:tabs>
        <w:rPr>
          <w:bCs/>
          <w:color w:val="984806"/>
          <w:lang w:val="de-DE"/>
        </w:rPr>
      </w:pPr>
    </w:p>
    <w:p w:rsidR="00F466E4" w:rsidRPr="003F50EB" w:rsidRDefault="00F466E4" w:rsidP="0029462B">
      <w:pPr>
        <w:pStyle w:val="ListParagraph"/>
        <w:numPr>
          <w:ilvl w:val="0"/>
          <w:numId w:val="5"/>
        </w:numPr>
        <w:tabs>
          <w:tab w:val="left" w:pos="588"/>
        </w:tabs>
        <w:spacing w:after="0" w:line="360" w:lineRule="auto"/>
        <w:ind w:left="709" w:hanging="567"/>
        <w:rPr>
          <w:b/>
          <w:bCs/>
          <w:lang w:val="de-DE"/>
        </w:rPr>
      </w:pPr>
      <w:r w:rsidRPr="003F50EB">
        <w:rPr>
          <w:b/>
          <w:bCs/>
          <w:lang w:val="de-DE"/>
        </w:rPr>
        <w:t xml:space="preserve">Đạo đức khoa học: </w:t>
      </w:r>
    </w:p>
    <w:p w:rsidR="00F466E4" w:rsidRPr="003F5D46" w:rsidRDefault="00F466E4" w:rsidP="0029462B">
      <w:pPr>
        <w:pStyle w:val="ListParagraph"/>
        <w:numPr>
          <w:ilvl w:val="0"/>
          <w:numId w:val="7"/>
        </w:numPr>
        <w:tabs>
          <w:tab w:val="left" w:pos="588"/>
        </w:tabs>
        <w:spacing w:after="120"/>
        <w:jc w:val="both"/>
        <w:rPr>
          <w:bCs/>
          <w:lang w:val="de-DE"/>
        </w:rPr>
      </w:pPr>
      <w:r w:rsidRPr="003F5D46">
        <w:rPr>
          <w:bCs/>
          <w:lang w:val="de-DE"/>
        </w:rPr>
        <w:t xml:space="preserve">Sinh viên không sao chép các báo cáo, tiểu luận của nhau. </w:t>
      </w:r>
    </w:p>
    <w:p w:rsidR="00F466E4" w:rsidRDefault="00F466E4" w:rsidP="0029462B">
      <w:pPr>
        <w:pStyle w:val="ListParagraph"/>
        <w:numPr>
          <w:ilvl w:val="0"/>
          <w:numId w:val="7"/>
        </w:numPr>
        <w:tabs>
          <w:tab w:val="left" w:pos="588"/>
        </w:tabs>
        <w:spacing w:after="120"/>
        <w:jc w:val="both"/>
        <w:rPr>
          <w:bCs/>
          <w:lang w:val="de-DE"/>
        </w:rPr>
      </w:pPr>
      <w:r w:rsidRPr="003F5D46">
        <w:rPr>
          <w:bCs/>
          <w:lang w:val="de-DE"/>
        </w:rPr>
        <w:t>Các phần trích dẫn trong báo cáo, tiểu luận phải ghi rõ xuất sứ; tên tác giả và  năm xuất bản</w:t>
      </w:r>
    </w:p>
    <w:p w:rsidR="003F5D46" w:rsidRPr="003F5D46" w:rsidRDefault="003F5D46" w:rsidP="00884CC4">
      <w:pPr>
        <w:pStyle w:val="ListParagraph"/>
        <w:tabs>
          <w:tab w:val="left" w:pos="588"/>
        </w:tabs>
        <w:spacing w:after="120"/>
        <w:ind w:left="360"/>
        <w:jc w:val="both"/>
        <w:rPr>
          <w:bCs/>
          <w:lang w:val="de-DE"/>
        </w:rPr>
      </w:pPr>
    </w:p>
    <w:p w:rsidR="00F466E4" w:rsidRDefault="00F466E4" w:rsidP="0029462B">
      <w:pPr>
        <w:pStyle w:val="ListParagraph"/>
        <w:numPr>
          <w:ilvl w:val="0"/>
          <w:numId w:val="5"/>
        </w:numPr>
        <w:tabs>
          <w:tab w:val="left" w:pos="588"/>
        </w:tabs>
        <w:spacing w:after="0" w:line="360" w:lineRule="auto"/>
        <w:ind w:left="709" w:hanging="567"/>
        <w:rPr>
          <w:bCs/>
          <w:lang w:val="de-DE"/>
        </w:rPr>
      </w:pPr>
      <w:r w:rsidRPr="003F50EB">
        <w:rPr>
          <w:b/>
          <w:bCs/>
          <w:lang w:val="de-DE"/>
        </w:rPr>
        <w:t xml:space="preserve">Ngày phê duyệt:  </w:t>
      </w:r>
      <w:r w:rsidR="002A63F5">
        <w:rPr>
          <w:b/>
          <w:bCs/>
          <w:lang w:val="de-DE"/>
        </w:rPr>
        <w:t xml:space="preserve">           </w:t>
      </w:r>
      <w:r w:rsidRPr="003F50EB">
        <w:rPr>
          <w:b/>
          <w:bCs/>
          <w:lang w:val="de-DE"/>
        </w:rPr>
        <w:t xml:space="preserve">   </w:t>
      </w:r>
      <w:r w:rsidRPr="003F50EB">
        <w:rPr>
          <w:bCs/>
          <w:lang w:val="de-DE"/>
        </w:rPr>
        <w:t>ngày         /tháng           /năm</w:t>
      </w:r>
    </w:p>
    <w:p w:rsidR="00F466E4" w:rsidRPr="003F50EB" w:rsidRDefault="00F466E4" w:rsidP="00884CC4">
      <w:pPr>
        <w:tabs>
          <w:tab w:val="left" w:pos="588"/>
        </w:tabs>
        <w:spacing w:after="120"/>
        <w:ind w:hanging="567"/>
        <w:jc w:val="both"/>
        <w:rPr>
          <w:bCs/>
          <w:lang w:val="de-DE"/>
        </w:rPr>
      </w:pPr>
    </w:p>
    <w:p w:rsidR="00F466E4" w:rsidRDefault="00F466E4" w:rsidP="0029462B">
      <w:pPr>
        <w:pStyle w:val="ListParagraph"/>
        <w:numPr>
          <w:ilvl w:val="0"/>
          <w:numId w:val="5"/>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F466E4" w:rsidRPr="00163925" w:rsidTr="00F466E4">
        <w:tc>
          <w:tcPr>
            <w:tcW w:w="3096" w:type="dxa"/>
            <w:shd w:val="clear" w:color="auto" w:fill="auto"/>
          </w:tcPr>
          <w:p w:rsidR="00F466E4" w:rsidRDefault="00F466E4" w:rsidP="008B2254">
            <w:pPr>
              <w:spacing w:after="120"/>
              <w:jc w:val="center"/>
              <w:rPr>
                <w:b/>
                <w:bCs/>
                <w:lang w:val="de-DE"/>
              </w:rPr>
            </w:pPr>
            <w:r w:rsidRPr="00163925">
              <w:rPr>
                <w:b/>
                <w:bCs/>
                <w:lang w:val="de-DE"/>
              </w:rPr>
              <w:t>Trưởng khoa</w:t>
            </w:r>
          </w:p>
          <w:p w:rsidR="00663990" w:rsidRDefault="00663990" w:rsidP="008B2254">
            <w:pPr>
              <w:spacing w:after="120"/>
              <w:jc w:val="center"/>
              <w:rPr>
                <w:b/>
                <w:bCs/>
                <w:lang w:val="de-DE"/>
              </w:rPr>
            </w:pPr>
          </w:p>
          <w:p w:rsidR="00663990" w:rsidRDefault="00663990" w:rsidP="008B2254">
            <w:pPr>
              <w:spacing w:after="120"/>
              <w:jc w:val="center"/>
              <w:rPr>
                <w:b/>
                <w:bCs/>
                <w:lang w:val="de-DE"/>
              </w:rPr>
            </w:pPr>
          </w:p>
          <w:p w:rsidR="00663990" w:rsidRDefault="00663990" w:rsidP="008B2254">
            <w:pPr>
              <w:spacing w:after="120"/>
              <w:jc w:val="center"/>
              <w:rPr>
                <w:b/>
                <w:bCs/>
                <w:lang w:val="de-DE"/>
              </w:rPr>
            </w:pPr>
          </w:p>
          <w:p w:rsidR="00663990" w:rsidRPr="00163925" w:rsidRDefault="00663990" w:rsidP="008B2254">
            <w:pPr>
              <w:spacing w:after="120"/>
              <w:jc w:val="center"/>
              <w:rPr>
                <w:b/>
                <w:bCs/>
                <w:lang w:val="de-DE"/>
              </w:rPr>
            </w:pPr>
            <w:r>
              <w:rPr>
                <w:b/>
                <w:bCs/>
                <w:lang w:val="de-DE"/>
              </w:rPr>
              <w:t>Vũ Minh Hạnh</w:t>
            </w:r>
          </w:p>
        </w:tc>
        <w:tc>
          <w:tcPr>
            <w:tcW w:w="3096" w:type="dxa"/>
            <w:shd w:val="clear" w:color="auto" w:fill="auto"/>
          </w:tcPr>
          <w:p w:rsidR="00F466E4" w:rsidRDefault="00F466E4" w:rsidP="008B2254">
            <w:pPr>
              <w:spacing w:after="120"/>
              <w:jc w:val="center"/>
              <w:rPr>
                <w:b/>
                <w:bCs/>
                <w:lang w:val="de-DE"/>
              </w:rPr>
            </w:pPr>
            <w:r w:rsidRPr="00163925">
              <w:rPr>
                <w:b/>
                <w:bCs/>
                <w:lang w:val="de-DE"/>
              </w:rPr>
              <w:t>Tổ trưởng BM</w:t>
            </w:r>
          </w:p>
          <w:p w:rsidR="00663990" w:rsidRDefault="00663990" w:rsidP="008B2254">
            <w:pPr>
              <w:spacing w:after="120"/>
              <w:jc w:val="center"/>
              <w:rPr>
                <w:b/>
                <w:bCs/>
                <w:lang w:val="de-DE"/>
              </w:rPr>
            </w:pPr>
          </w:p>
          <w:p w:rsidR="00663990" w:rsidRDefault="00663990" w:rsidP="008B2254">
            <w:pPr>
              <w:spacing w:after="120"/>
              <w:jc w:val="center"/>
              <w:rPr>
                <w:b/>
                <w:bCs/>
                <w:lang w:val="de-DE"/>
              </w:rPr>
            </w:pPr>
          </w:p>
          <w:p w:rsidR="00663990" w:rsidRDefault="00663990" w:rsidP="008B2254">
            <w:pPr>
              <w:spacing w:after="120"/>
              <w:jc w:val="center"/>
              <w:rPr>
                <w:b/>
                <w:bCs/>
                <w:lang w:val="de-DE"/>
              </w:rPr>
            </w:pPr>
          </w:p>
          <w:p w:rsidR="00663990" w:rsidRPr="00163925" w:rsidRDefault="00663990" w:rsidP="008B2254">
            <w:pPr>
              <w:spacing w:after="120"/>
              <w:jc w:val="center"/>
              <w:rPr>
                <w:b/>
                <w:bCs/>
                <w:lang w:val="de-DE"/>
              </w:rPr>
            </w:pPr>
            <w:r w:rsidRPr="00567A8E">
              <w:rPr>
                <w:b/>
                <w:bCs/>
              </w:rPr>
              <w:t>Nguyễn Ngọc Châu</w:t>
            </w:r>
          </w:p>
          <w:p w:rsidR="00663990" w:rsidRPr="00163925" w:rsidRDefault="00663990" w:rsidP="008B2254">
            <w:pPr>
              <w:spacing w:after="120"/>
              <w:jc w:val="center"/>
              <w:rPr>
                <w:b/>
                <w:bCs/>
                <w:lang w:val="de-DE"/>
              </w:rPr>
            </w:pPr>
          </w:p>
        </w:tc>
        <w:tc>
          <w:tcPr>
            <w:tcW w:w="3936" w:type="dxa"/>
            <w:shd w:val="clear" w:color="auto" w:fill="auto"/>
          </w:tcPr>
          <w:p w:rsidR="00F466E4" w:rsidRDefault="00F466E4" w:rsidP="008B2254">
            <w:pPr>
              <w:spacing w:after="120"/>
              <w:jc w:val="center"/>
              <w:rPr>
                <w:b/>
                <w:bCs/>
                <w:lang w:val="de-DE"/>
              </w:rPr>
            </w:pPr>
            <w:r w:rsidRPr="00163925">
              <w:rPr>
                <w:b/>
                <w:bCs/>
                <w:lang w:val="de-DE"/>
              </w:rPr>
              <w:t>Người biên soạn</w:t>
            </w:r>
          </w:p>
          <w:p w:rsidR="00663990" w:rsidRDefault="00663990" w:rsidP="008B2254">
            <w:pPr>
              <w:spacing w:after="120"/>
              <w:jc w:val="center"/>
              <w:rPr>
                <w:b/>
                <w:bCs/>
                <w:lang w:val="de-DE"/>
              </w:rPr>
            </w:pPr>
          </w:p>
          <w:p w:rsidR="00663990" w:rsidRDefault="00663990" w:rsidP="008B2254">
            <w:pPr>
              <w:spacing w:after="120"/>
              <w:jc w:val="center"/>
              <w:rPr>
                <w:b/>
                <w:bCs/>
                <w:lang w:val="de-DE"/>
              </w:rPr>
            </w:pPr>
          </w:p>
          <w:p w:rsidR="00663990" w:rsidRDefault="00663990" w:rsidP="008B2254">
            <w:pPr>
              <w:spacing w:after="120"/>
              <w:jc w:val="center"/>
              <w:rPr>
                <w:b/>
                <w:bCs/>
                <w:lang w:val="de-DE"/>
              </w:rPr>
            </w:pPr>
          </w:p>
          <w:p w:rsidR="00663990" w:rsidRPr="00EF39B4" w:rsidRDefault="00EF39B4" w:rsidP="008B2254">
            <w:pPr>
              <w:spacing w:after="120"/>
              <w:jc w:val="center"/>
              <w:rPr>
                <w:b/>
                <w:bCs/>
                <w:lang w:val="en-AU"/>
              </w:rPr>
            </w:pPr>
            <w:r>
              <w:rPr>
                <w:b/>
                <w:bCs/>
                <w:lang w:val="en-AU"/>
              </w:rPr>
              <w:t>Lã Hoài Tuấn</w:t>
            </w:r>
          </w:p>
          <w:p w:rsidR="00F466E4" w:rsidRPr="00163925" w:rsidRDefault="00F466E4" w:rsidP="008B2254">
            <w:pPr>
              <w:spacing w:after="120"/>
              <w:jc w:val="center"/>
              <w:rPr>
                <w:b/>
                <w:bCs/>
                <w:lang w:val="de-DE"/>
              </w:rPr>
            </w:pPr>
          </w:p>
        </w:tc>
      </w:tr>
    </w:tbl>
    <w:p w:rsidR="00F466E4" w:rsidRPr="003F50EB" w:rsidRDefault="00F466E4" w:rsidP="003F5D46">
      <w:pPr>
        <w:tabs>
          <w:tab w:val="left" w:pos="4111"/>
        </w:tabs>
        <w:spacing w:after="120"/>
        <w:jc w:val="both"/>
        <w:rPr>
          <w:b/>
          <w:bCs/>
          <w:lang w:val="de-DE"/>
        </w:rPr>
      </w:pPr>
    </w:p>
    <w:p w:rsidR="00F466E4" w:rsidRDefault="002A63F5" w:rsidP="0029462B">
      <w:pPr>
        <w:pStyle w:val="ListParagraph"/>
        <w:numPr>
          <w:ilvl w:val="0"/>
          <w:numId w:val="5"/>
        </w:numPr>
        <w:tabs>
          <w:tab w:val="left" w:pos="630"/>
        </w:tabs>
        <w:spacing w:after="0" w:line="360" w:lineRule="auto"/>
        <w:ind w:left="709" w:hanging="567"/>
        <w:rPr>
          <w:b/>
          <w:bCs/>
          <w:lang w:val="de-DE"/>
        </w:rPr>
      </w:pPr>
      <w:r>
        <w:rPr>
          <w:b/>
          <w:bCs/>
          <w:lang w:val="de-DE"/>
        </w:rPr>
        <w:br w:type="page"/>
      </w:r>
      <w:r w:rsidR="00F466E4" w:rsidRPr="00694A3E">
        <w:rPr>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163925" w:rsidTr="00C63F80">
        <w:tc>
          <w:tcPr>
            <w:tcW w:w="7128" w:type="dxa"/>
          </w:tcPr>
          <w:p w:rsidR="002A63F5" w:rsidRDefault="003F5D46" w:rsidP="00C63F80">
            <w:pPr>
              <w:spacing w:after="120"/>
              <w:rPr>
                <w:bCs/>
                <w:lang w:val="de-DE"/>
              </w:rPr>
            </w:pPr>
            <w:r w:rsidRPr="00163925">
              <w:rPr>
                <w:b/>
                <w:bCs/>
                <w:lang w:val="de-DE"/>
              </w:rPr>
              <w:t xml:space="preserve">Lấn 1: </w:t>
            </w:r>
            <w:r w:rsidRPr="00163925">
              <w:rPr>
                <w:bCs/>
                <w:lang w:val="de-DE"/>
              </w:rPr>
              <w:t xml:space="preserve">Nội Dung Cập nhật ĐCCT lần 1: </w:t>
            </w:r>
          </w:p>
          <w:p w:rsidR="003F5D46" w:rsidRPr="002A63F5" w:rsidRDefault="003F5D46" w:rsidP="00C63F80">
            <w:pPr>
              <w:spacing w:after="120"/>
              <w:rPr>
                <w:bCs/>
                <w:lang w:val="en-US"/>
              </w:rPr>
            </w:pPr>
            <w:r w:rsidRPr="00163925">
              <w:rPr>
                <w:bCs/>
                <w:lang w:val="de-DE"/>
              </w:rPr>
              <w:t xml:space="preserve">Ngày….. </w:t>
            </w:r>
            <w:r w:rsidR="002A63F5">
              <w:rPr>
                <w:bCs/>
              </w:rPr>
              <w:t>tháng…..</w:t>
            </w:r>
            <w:r w:rsidRPr="00163925">
              <w:rPr>
                <w:bCs/>
              </w:rPr>
              <w:t>năm…….</w:t>
            </w: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lang w:val="en-US"/>
              </w:rPr>
            </w:pPr>
          </w:p>
          <w:p w:rsidR="003F5D46" w:rsidRPr="00163925" w:rsidRDefault="003F5D46" w:rsidP="00C63F80">
            <w:pPr>
              <w:spacing w:after="120"/>
              <w:rPr>
                <w:bC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Pr="00A35D9F" w:rsidRDefault="003F5D46" w:rsidP="00C63F80">
            <w:pPr>
              <w:spacing w:after="120"/>
              <w:rPr>
                <w:bCs/>
              </w:rPr>
            </w:pPr>
          </w:p>
          <w:p w:rsidR="003F5D46" w:rsidRDefault="003F5D46" w:rsidP="00C63F80">
            <w:pPr>
              <w:spacing w:after="120"/>
              <w:rPr>
                <w:bCs/>
                <w:lang w:val="en-US"/>
              </w:rPr>
            </w:pPr>
          </w:p>
          <w:p w:rsidR="002A63F5" w:rsidRPr="002A63F5" w:rsidRDefault="002A63F5" w:rsidP="00C63F80">
            <w:pPr>
              <w:spacing w:after="120"/>
              <w:rPr>
                <w:bCs/>
                <w:lang w:val="en-US"/>
              </w:rPr>
            </w:pPr>
          </w:p>
          <w:p w:rsidR="003F5D46" w:rsidRDefault="003F5D46" w:rsidP="00C63F80">
            <w:pPr>
              <w:spacing w:after="120"/>
              <w:rPr>
                <w:bCs/>
                <w:lang w:val="en-US"/>
              </w:rPr>
            </w:pPr>
            <w:r w:rsidRPr="00163925">
              <w:rPr>
                <w:bCs/>
              </w:rPr>
              <w:t>Tổ trưởng Bộ môn:</w:t>
            </w:r>
          </w:p>
          <w:p w:rsidR="002A63F5" w:rsidRDefault="002A63F5" w:rsidP="00C63F80">
            <w:pPr>
              <w:spacing w:after="120"/>
              <w:rPr>
                <w:bCs/>
                <w:lang w:val="en-US"/>
              </w:rPr>
            </w:pPr>
          </w:p>
          <w:p w:rsidR="002A63F5" w:rsidRDefault="002A63F5" w:rsidP="00C63F80">
            <w:pPr>
              <w:spacing w:after="120"/>
              <w:rPr>
                <w:bCs/>
                <w:lang w:val="en-US"/>
              </w:rPr>
            </w:pPr>
          </w:p>
          <w:p w:rsidR="002A63F5" w:rsidRDefault="002A63F5" w:rsidP="00C63F80">
            <w:pPr>
              <w:spacing w:after="120"/>
              <w:rPr>
                <w:bCs/>
                <w:lang w:val="en-US"/>
              </w:rPr>
            </w:pPr>
          </w:p>
          <w:p w:rsidR="002A63F5" w:rsidRPr="002A63F5" w:rsidRDefault="002A63F5" w:rsidP="00C63F80">
            <w:pPr>
              <w:spacing w:after="120"/>
              <w:rPr>
                <w:b/>
                <w:bCs/>
                <w:lang w:val="en-US"/>
              </w:rPr>
            </w:pPr>
          </w:p>
        </w:tc>
      </w:tr>
      <w:tr w:rsidR="003F5D46" w:rsidRPr="00163925" w:rsidTr="003F5D46">
        <w:trPr>
          <w:trHeight w:val="1552"/>
        </w:trPr>
        <w:tc>
          <w:tcPr>
            <w:tcW w:w="7128" w:type="dxa"/>
          </w:tcPr>
          <w:p w:rsidR="002A63F5" w:rsidRDefault="003F5D46" w:rsidP="00C63F80">
            <w:pPr>
              <w:spacing w:after="120"/>
              <w:rPr>
                <w:bCs/>
                <w:lang w:val="en-US"/>
              </w:rPr>
            </w:pPr>
            <w:r w:rsidRPr="00163925">
              <w:rPr>
                <w:b/>
                <w:bCs/>
              </w:rPr>
              <w:t xml:space="preserve">Lấn 2: </w:t>
            </w:r>
            <w:r w:rsidRPr="00163925">
              <w:rPr>
                <w:bCs/>
              </w:rPr>
              <w:t xml:space="preserve">Nội Dung Cập nhật ĐCCT lần 2: </w:t>
            </w:r>
          </w:p>
          <w:p w:rsidR="003F5D46" w:rsidRPr="00163925" w:rsidRDefault="003F5D46" w:rsidP="00C63F80">
            <w:pPr>
              <w:spacing w:after="120"/>
              <w:rPr>
                <w:b/>
                <w:bCs/>
              </w:rPr>
            </w:pPr>
            <w:r w:rsidRPr="00163925">
              <w:rPr>
                <w:bCs/>
              </w:rPr>
              <w:t>Ngày….. tháng….. năm…….</w:t>
            </w:r>
          </w:p>
          <w:p w:rsidR="003F5D46" w:rsidRDefault="003F5D46" w:rsidP="00C63F80">
            <w:pPr>
              <w:spacing w:after="120"/>
              <w:rPr>
                <w:b/>
                <w:bCs/>
                <w:lang w:val="en-US"/>
              </w:rPr>
            </w:pPr>
          </w:p>
          <w:p w:rsidR="002A63F5" w:rsidRDefault="002A63F5" w:rsidP="00C63F80">
            <w:pPr>
              <w:spacing w:after="120"/>
              <w:rPr>
                <w:b/>
                <w:bCs/>
                <w:lang w:val="en-US"/>
              </w:rPr>
            </w:pPr>
          </w:p>
          <w:p w:rsidR="002A63F5" w:rsidRPr="002A63F5" w:rsidRDefault="002A63F5" w:rsidP="00C63F80">
            <w:pPr>
              <w:spacing w:after="120"/>
              <w:rPr>
                <w:b/>
                <w:bCs/>
                <w:lang w:val="en-US"/>
              </w:rPr>
            </w:pPr>
          </w:p>
          <w:p w:rsidR="003F5D46" w:rsidRPr="00163925" w:rsidRDefault="003F5D46" w:rsidP="00C63F80">
            <w:pPr>
              <w:spacing w:after="120"/>
              <w:rPr>
                <w:b/>
                <w:bCs/>
              </w:rPr>
            </w:pPr>
          </w:p>
          <w:p w:rsidR="003F5D46" w:rsidRPr="00163925" w:rsidRDefault="003F5D46" w:rsidP="00C63F80">
            <w:pPr>
              <w:spacing w:after="120"/>
              <w:rPr>
                <w:b/>
                <w:bCs/>
                <w:lang w:val="en-U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Default="003F5D46" w:rsidP="00C63F80">
            <w:pPr>
              <w:spacing w:after="120"/>
              <w:rPr>
                <w:bCs/>
                <w:lang w:val="en-US"/>
              </w:rPr>
            </w:pPr>
          </w:p>
          <w:p w:rsidR="002A63F5" w:rsidRDefault="002A63F5" w:rsidP="00C63F80">
            <w:pPr>
              <w:spacing w:after="120"/>
              <w:rPr>
                <w:bCs/>
                <w:lang w:val="en-US"/>
              </w:rPr>
            </w:pPr>
          </w:p>
          <w:p w:rsidR="002A63F5" w:rsidRPr="00163925" w:rsidRDefault="002A63F5" w:rsidP="00C63F80">
            <w:pPr>
              <w:spacing w:after="120"/>
              <w:rPr>
                <w:bCs/>
                <w:lang w:val="en-US"/>
              </w:rPr>
            </w:pPr>
          </w:p>
          <w:p w:rsidR="003F5D46" w:rsidRPr="00163925" w:rsidRDefault="003F5D46" w:rsidP="00C63F80">
            <w:pPr>
              <w:spacing w:after="120"/>
              <w:rPr>
                <w:bCs/>
              </w:rPr>
            </w:pPr>
            <w:r w:rsidRPr="00163925">
              <w:rPr>
                <w:bCs/>
              </w:rPr>
              <w:t>Tổ trưởng Bộ môn:</w:t>
            </w:r>
          </w:p>
          <w:p w:rsidR="003F5D46" w:rsidRDefault="003F5D46" w:rsidP="00C63F80">
            <w:pPr>
              <w:spacing w:after="120"/>
              <w:rPr>
                <w:b/>
                <w:bCs/>
                <w:lang w:val="en-US"/>
              </w:rPr>
            </w:pPr>
          </w:p>
          <w:p w:rsidR="002A63F5" w:rsidRDefault="002A63F5" w:rsidP="00C63F80">
            <w:pPr>
              <w:spacing w:after="120"/>
              <w:rPr>
                <w:b/>
                <w:bCs/>
                <w:lang w:val="en-US"/>
              </w:rPr>
            </w:pPr>
          </w:p>
          <w:p w:rsidR="002A63F5" w:rsidRDefault="002A63F5" w:rsidP="00C63F80">
            <w:pPr>
              <w:spacing w:after="120"/>
              <w:rPr>
                <w:b/>
                <w:bCs/>
                <w:lang w:val="en-US"/>
              </w:rPr>
            </w:pPr>
          </w:p>
          <w:p w:rsidR="002A63F5" w:rsidRPr="00163925" w:rsidRDefault="002A63F5" w:rsidP="00C63F80">
            <w:pPr>
              <w:spacing w:after="120"/>
              <w:rPr>
                <w:b/>
                <w:bCs/>
                <w:lang w:val="en-US"/>
              </w:rPr>
            </w:pPr>
          </w:p>
        </w:tc>
      </w:tr>
    </w:tbl>
    <w:p w:rsidR="00163925" w:rsidRPr="00163925" w:rsidRDefault="00163925" w:rsidP="00163925">
      <w:pPr>
        <w:spacing w:after="0"/>
        <w:rPr>
          <w:vanish/>
        </w:rPr>
      </w:pPr>
    </w:p>
    <w:p w:rsidR="00AC590F" w:rsidRPr="00F33AD9" w:rsidRDefault="00AC590F" w:rsidP="00F33AD9">
      <w:pPr>
        <w:rPr>
          <w:bCs/>
          <w:lang w:val="en-US"/>
        </w:rPr>
      </w:pPr>
    </w:p>
    <w:sectPr w:rsidR="00AC590F" w:rsidRPr="00F33AD9" w:rsidSect="00A0719E">
      <w:pgSz w:w="11906" w:h="16838" w:code="9"/>
      <w:pgMar w:top="851" w:right="851" w:bottom="851"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CBD"/>
    <w:multiLevelType w:val="multilevel"/>
    <w:tmpl w:val="009CD55A"/>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CD03A1F"/>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581F7B"/>
    <w:multiLevelType w:val="multilevel"/>
    <w:tmpl w:val="34EA4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1EBF4638"/>
    <w:multiLevelType w:val="multilevel"/>
    <w:tmpl w:val="0D20DE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41FC1"/>
    <w:multiLevelType w:val="hybridMultilevel"/>
    <w:tmpl w:val="E200BAF8"/>
    <w:lvl w:ilvl="0" w:tplc="7A4045B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7">
    <w:nsid w:val="265A7348"/>
    <w:multiLevelType w:val="hybridMultilevel"/>
    <w:tmpl w:val="D62042FE"/>
    <w:lvl w:ilvl="0" w:tplc="71B2486C">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nsid w:val="2DB8344C"/>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3677FE"/>
    <w:multiLevelType w:val="hybridMultilevel"/>
    <w:tmpl w:val="4238B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187"/>
    <w:multiLevelType w:val="hybridMultilevel"/>
    <w:tmpl w:val="2184397E"/>
    <w:lvl w:ilvl="0" w:tplc="E304A794">
      <w:start w:val="2"/>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A640B"/>
    <w:multiLevelType w:val="multilevel"/>
    <w:tmpl w:val="D3E0DB34"/>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4"/>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389863BA"/>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BD87C8A"/>
    <w:multiLevelType w:val="hybridMultilevel"/>
    <w:tmpl w:val="F9389E5C"/>
    <w:lvl w:ilvl="0" w:tplc="7C62550E">
      <w:start w:val="3"/>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09C4FEA"/>
    <w:multiLevelType w:val="multilevel"/>
    <w:tmpl w:val="FE12A88E"/>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1"/>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431B20CE"/>
    <w:multiLevelType w:val="multilevel"/>
    <w:tmpl w:val="AF8AF64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20">
    <w:nsid w:val="4C0101A7"/>
    <w:multiLevelType w:val="multilevel"/>
    <w:tmpl w:val="DD3E2A70"/>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2"/>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nsid w:val="4C6D4288"/>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1223FA7"/>
    <w:multiLevelType w:val="hybridMultilevel"/>
    <w:tmpl w:val="3452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E21285"/>
    <w:multiLevelType w:val="multilevel"/>
    <w:tmpl w:val="78EA4B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6030405"/>
    <w:multiLevelType w:val="hybridMultilevel"/>
    <w:tmpl w:val="F7400DE0"/>
    <w:lvl w:ilvl="0" w:tplc="F0A0D54C">
      <w:numFmt w:val="bullet"/>
      <w:lvlText w:val="-"/>
      <w:lvlJc w:val="left"/>
      <w:pPr>
        <w:ind w:left="720" w:hanging="360"/>
      </w:pPr>
      <w:rPr>
        <w:rFonts w:ascii="Times New Roman" w:eastAsia="Arial"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nsid w:val="59611E1C"/>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28">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203650F"/>
    <w:multiLevelType w:val="multilevel"/>
    <w:tmpl w:val="98081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055357"/>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9435400"/>
    <w:multiLevelType w:val="hybridMultilevel"/>
    <w:tmpl w:val="ADBEE7DE"/>
    <w:lvl w:ilvl="0" w:tplc="93826EDA">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3"/>
  </w:num>
  <w:num w:numId="5">
    <w:abstractNumId w:val="13"/>
  </w:num>
  <w:num w:numId="6">
    <w:abstractNumId w:val="6"/>
  </w:num>
  <w:num w:numId="7">
    <w:abstractNumId w:val="25"/>
  </w:num>
  <w:num w:numId="8">
    <w:abstractNumId w:val="33"/>
  </w:num>
  <w:num w:numId="9">
    <w:abstractNumId w:val="28"/>
  </w:num>
  <w:num w:numId="10">
    <w:abstractNumId w:val="16"/>
  </w:num>
  <w:num w:numId="11">
    <w:abstractNumId w:val="18"/>
  </w:num>
  <w:num w:numId="12">
    <w:abstractNumId w:val="31"/>
  </w:num>
  <w:num w:numId="13">
    <w:abstractNumId w:val="2"/>
  </w:num>
  <w:num w:numId="14">
    <w:abstractNumId w:val="30"/>
  </w:num>
  <w:num w:numId="15">
    <w:abstractNumId w:val="7"/>
  </w:num>
  <w:num w:numId="16">
    <w:abstractNumId w:val="8"/>
  </w:num>
  <w:num w:numId="17">
    <w:abstractNumId w:val="21"/>
  </w:num>
  <w:num w:numId="18">
    <w:abstractNumId w:val="26"/>
  </w:num>
  <w:num w:numId="19">
    <w:abstractNumId w:val="1"/>
  </w:num>
  <w:num w:numId="20">
    <w:abstractNumId w:val="17"/>
  </w:num>
  <w:num w:numId="21">
    <w:abstractNumId w:val="4"/>
  </w:num>
  <w:num w:numId="22">
    <w:abstractNumId w:val="20"/>
  </w:num>
  <w:num w:numId="23">
    <w:abstractNumId w:val="0"/>
  </w:num>
  <w:num w:numId="24">
    <w:abstractNumId w:val="12"/>
  </w:num>
  <w:num w:numId="25">
    <w:abstractNumId w:val="9"/>
  </w:num>
  <w:num w:numId="26">
    <w:abstractNumId w:val="10"/>
  </w:num>
  <w:num w:numId="27">
    <w:abstractNumId w:val="14"/>
  </w:num>
  <w:num w:numId="28">
    <w:abstractNumId w:val="11"/>
  </w:num>
  <w:num w:numId="29">
    <w:abstractNumId w:val="5"/>
  </w:num>
  <w:num w:numId="30">
    <w:abstractNumId w:val="32"/>
  </w:num>
  <w:num w:numId="31">
    <w:abstractNumId w:val="22"/>
  </w:num>
  <w:num w:numId="32">
    <w:abstractNumId w:val="29"/>
  </w:num>
  <w:num w:numId="33">
    <w:abstractNumId w:val="2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6151E"/>
    <w:rsid w:val="000B2B48"/>
    <w:rsid w:val="000B6C49"/>
    <w:rsid w:val="000D3CF8"/>
    <w:rsid w:val="0013114C"/>
    <w:rsid w:val="00141093"/>
    <w:rsid w:val="00146E60"/>
    <w:rsid w:val="00163925"/>
    <w:rsid w:val="001736CE"/>
    <w:rsid w:val="00175AA0"/>
    <w:rsid w:val="00176BCF"/>
    <w:rsid w:val="00187470"/>
    <w:rsid w:val="001D2FEF"/>
    <w:rsid w:val="001F4680"/>
    <w:rsid w:val="002048B6"/>
    <w:rsid w:val="00260986"/>
    <w:rsid w:val="0029071C"/>
    <w:rsid w:val="0029462B"/>
    <w:rsid w:val="002A01D6"/>
    <w:rsid w:val="002A63F5"/>
    <w:rsid w:val="002B2843"/>
    <w:rsid w:val="002F68BD"/>
    <w:rsid w:val="00303CFF"/>
    <w:rsid w:val="003179F6"/>
    <w:rsid w:val="003405F7"/>
    <w:rsid w:val="00350FF9"/>
    <w:rsid w:val="00351D5B"/>
    <w:rsid w:val="00360830"/>
    <w:rsid w:val="0038532C"/>
    <w:rsid w:val="003B4B3A"/>
    <w:rsid w:val="003C309B"/>
    <w:rsid w:val="003D3AD0"/>
    <w:rsid w:val="003E68EE"/>
    <w:rsid w:val="003F5D46"/>
    <w:rsid w:val="00405290"/>
    <w:rsid w:val="004221BE"/>
    <w:rsid w:val="00431182"/>
    <w:rsid w:val="00465357"/>
    <w:rsid w:val="004708FC"/>
    <w:rsid w:val="004C3A56"/>
    <w:rsid w:val="004C612E"/>
    <w:rsid w:val="004C6F66"/>
    <w:rsid w:val="004D3B1F"/>
    <w:rsid w:val="00561E05"/>
    <w:rsid w:val="005667D1"/>
    <w:rsid w:val="00592C73"/>
    <w:rsid w:val="0059370D"/>
    <w:rsid w:val="005A26C2"/>
    <w:rsid w:val="005D6A27"/>
    <w:rsid w:val="005E31AA"/>
    <w:rsid w:val="005E65BE"/>
    <w:rsid w:val="0060318C"/>
    <w:rsid w:val="0066117B"/>
    <w:rsid w:val="00663990"/>
    <w:rsid w:val="006A0DCF"/>
    <w:rsid w:val="006A64D6"/>
    <w:rsid w:val="006E0BD4"/>
    <w:rsid w:val="006F212E"/>
    <w:rsid w:val="007042FC"/>
    <w:rsid w:val="00711646"/>
    <w:rsid w:val="0075254E"/>
    <w:rsid w:val="007805B8"/>
    <w:rsid w:val="0079738A"/>
    <w:rsid w:val="007C1954"/>
    <w:rsid w:val="007C565F"/>
    <w:rsid w:val="007C638B"/>
    <w:rsid w:val="00802574"/>
    <w:rsid w:val="00831281"/>
    <w:rsid w:val="00846E9B"/>
    <w:rsid w:val="00862C9F"/>
    <w:rsid w:val="00884CC4"/>
    <w:rsid w:val="0088630D"/>
    <w:rsid w:val="008A5597"/>
    <w:rsid w:val="008A760A"/>
    <w:rsid w:val="008B2254"/>
    <w:rsid w:val="008D51F3"/>
    <w:rsid w:val="008F6800"/>
    <w:rsid w:val="009214AA"/>
    <w:rsid w:val="0096765A"/>
    <w:rsid w:val="00975E06"/>
    <w:rsid w:val="009902C3"/>
    <w:rsid w:val="009E21E7"/>
    <w:rsid w:val="00A0643C"/>
    <w:rsid w:val="00A0719E"/>
    <w:rsid w:val="00A24AFF"/>
    <w:rsid w:val="00A35D9F"/>
    <w:rsid w:val="00A47CDD"/>
    <w:rsid w:val="00A47F98"/>
    <w:rsid w:val="00A7100F"/>
    <w:rsid w:val="00A83417"/>
    <w:rsid w:val="00A90E3C"/>
    <w:rsid w:val="00A95673"/>
    <w:rsid w:val="00AC590F"/>
    <w:rsid w:val="00B034B4"/>
    <w:rsid w:val="00B04A90"/>
    <w:rsid w:val="00B14A29"/>
    <w:rsid w:val="00B2339C"/>
    <w:rsid w:val="00B723A2"/>
    <w:rsid w:val="00B862C3"/>
    <w:rsid w:val="00B916FE"/>
    <w:rsid w:val="00BC1B47"/>
    <w:rsid w:val="00BE14E1"/>
    <w:rsid w:val="00BE253D"/>
    <w:rsid w:val="00BE71AE"/>
    <w:rsid w:val="00BF3084"/>
    <w:rsid w:val="00C060D2"/>
    <w:rsid w:val="00C062E5"/>
    <w:rsid w:val="00C16318"/>
    <w:rsid w:val="00C2658C"/>
    <w:rsid w:val="00C356B9"/>
    <w:rsid w:val="00C47906"/>
    <w:rsid w:val="00C63F80"/>
    <w:rsid w:val="00C65D95"/>
    <w:rsid w:val="00C96C0A"/>
    <w:rsid w:val="00CA3ABB"/>
    <w:rsid w:val="00CB3369"/>
    <w:rsid w:val="00CC1EB4"/>
    <w:rsid w:val="00D07C41"/>
    <w:rsid w:val="00D205DE"/>
    <w:rsid w:val="00D6329C"/>
    <w:rsid w:val="00D63BB0"/>
    <w:rsid w:val="00D70439"/>
    <w:rsid w:val="00D8487D"/>
    <w:rsid w:val="00D85159"/>
    <w:rsid w:val="00D873C7"/>
    <w:rsid w:val="00DA6FDC"/>
    <w:rsid w:val="00DD750A"/>
    <w:rsid w:val="00DF1941"/>
    <w:rsid w:val="00E24386"/>
    <w:rsid w:val="00E25876"/>
    <w:rsid w:val="00E720E6"/>
    <w:rsid w:val="00E81E6C"/>
    <w:rsid w:val="00E86AAC"/>
    <w:rsid w:val="00EC3142"/>
    <w:rsid w:val="00EF044A"/>
    <w:rsid w:val="00EF39B4"/>
    <w:rsid w:val="00EF3C60"/>
    <w:rsid w:val="00EF52DE"/>
    <w:rsid w:val="00F1054E"/>
    <w:rsid w:val="00F33AD9"/>
    <w:rsid w:val="00F466E4"/>
    <w:rsid w:val="00F50698"/>
    <w:rsid w:val="00F61131"/>
    <w:rsid w:val="00F83196"/>
    <w:rsid w:val="00F954DF"/>
    <w:rsid w:val="00FD02A7"/>
    <w:rsid w:val="00FE136C"/>
    <w:rsid w:val="00FE296A"/>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A8341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customStyle="1" w:styleId="Heading4Char">
    <w:name w:val="Heading 4 Char"/>
    <w:link w:val="Heading4"/>
    <w:uiPriority w:val="9"/>
    <w:semiHidden/>
    <w:rsid w:val="00A83417"/>
    <w:rPr>
      <w:rFonts w:ascii="Calibri" w:eastAsia="Times New Roman" w:hAnsi="Calibri" w:cs="Times New Roman"/>
      <w:b/>
      <w:bCs/>
      <w:sz w:val="28"/>
      <w:szCs w:val="28"/>
      <w:lang w:val="vi-VN"/>
    </w:rPr>
  </w:style>
  <w:style w:type="paragraph" w:styleId="BodyText2">
    <w:name w:val="Body Text 2"/>
    <w:basedOn w:val="Normal"/>
    <w:link w:val="BodyText2Char"/>
    <w:rsid w:val="00A83417"/>
    <w:pPr>
      <w:spacing w:after="120" w:line="480" w:lineRule="auto"/>
    </w:pPr>
    <w:rPr>
      <w:rFonts w:ascii="Calibri" w:eastAsia="Calibri" w:hAnsi="Calibri"/>
      <w:sz w:val="22"/>
      <w:szCs w:val="22"/>
      <w:lang w:val="x-none" w:eastAsia="x-none"/>
    </w:rPr>
  </w:style>
  <w:style w:type="character" w:customStyle="1" w:styleId="BodyText2Char">
    <w:name w:val="Body Text 2 Char"/>
    <w:link w:val="BodyText2"/>
    <w:rsid w:val="00A83417"/>
    <w:rPr>
      <w:rFonts w:ascii="Calibri" w:eastAsia="Calibri" w:hAnsi="Calibri"/>
      <w:sz w:val="22"/>
      <w:szCs w:val="22"/>
      <w:lang w:val="x-none" w:eastAsia="x-none"/>
    </w:rPr>
  </w:style>
  <w:style w:type="paragraph" w:styleId="List2">
    <w:name w:val="List 2"/>
    <w:basedOn w:val="Normal"/>
    <w:rsid w:val="00A83417"/>
    <w:pPr>
      <w:spacing w:after="0" w:line="240" w:lineRule="auto"/>
      <w:ind w:left="720" w:hanging="360"/>
    </w:pPr>
    <w:rPr>
      <w:rFonts w:eastAsia="Times New Roman"/>
      <w:color w:val="000000"/>
      <w:sz w:val="24"/>
      <w:szCs w:val="24"/>
      <w:lang w:val="en-US"/>
    </w:rPr>
  </w:style>
  <w:style w:type="character" w:styleId="CommentReference">
    <w:name w:val="annotation reference"/>
    <w:rsid w:val="008A76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A8341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customStyle="1" w:styleId="Heading4Char">
    <w:name w:val="Heading 4 Char"/>
    <w:link w:val="Heading4"/>
    <w:uiPriority w:val="9"/>
    <w:semiHidden/>
    <w:rsid w:val="00A83417"/>
    <w:rPr>
      <w:rFonts w:ascii="Calibri" w:eastAsia="Times New Roman" w:hAnsi="Calibri" w:cs="Times New Roman"/>
      <w:b/>
      <w:bCs/>
      <w:sz w:val="28"/>
      <w:szCs w:val="28"/>
      <w:lang w:val="vi-VN"/>
    </w:rPr>
  </w:style>
  <w:style w:type="paragraph" w:styleId="BodyText2">
    <w:name w:val="Body Text 2"/>
    <w:basedOn w:val="Normal"/>
    <w:link w:val="BodyText2Char"/>
    <w:rsid w:val="00A83417"/>
    <w:pPr>
      <w:spacing w:after="120" w:line="480" w:lineRule="auto"/>
    </w:pPr>
    <w:rPr>
      <w:rFonts w:ascii="Calibri" w:eastAsia="Calibri" w:hAnsi="Calibri"/>
      <w:sz w:val="22"/>
      <w:szCs w:val="22"/>
      <w:lang w:val="x-none" w:eastAsia="x-none"/>
    </w:rPr>
  </w:style>
  <w:style w:type="character" w:customStyle="1" w:styleId="BodyText2Char">
    <w:name w:val="Body Text 2 Char"/>
    <w:link w:val="BodyText2"/>
    <w:rsid w:val="00A83417"/>
    <w:rPr>
      <w:rFonts w:ascii="Calibri" w:eastAsia="Calibri" w:hAnsi="Calibri"/>
      <w:sz w:val="22"/>
      <w:szCs w:val="22"/>
      <w:lang w:val="x-none" w:eastAsia="x-none"/>
    </w:rPr>
  </w:style>
  <w:style w:type="paragraph" w:styleId="List2">
    <w:name w:val="List 2"/>
    <w:basedOn w:val="Normal"/>
    <w:rsid w:val="00A83417"/>
    <w:pPr>
      <w:spacing w:after="0" w:line="240" w:lineRule="auto"/>
      <w:ind w:left="720" w:hanging="360"/>
    </w:pPr>
    <w:rPr>
      <w:rFonts w:eastAsia="Times New Roman"/>
      <w:color w:val="000000"/>
      <w:sz w:val="24"/>
      <w:szCs w:val="24"/>
      <w:lang w:val="en-US"/>
    </w:rPr>
  </w:style>
  <w:style w:type="character" w:styleId="CommentReference">
    <w:name w:val="annotation reference"/>
    <w:rsid w:val="008A76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0994">
      <w:bodyDiv w:val="1"/>
      <w:marLeft w:val="0"/>
      <w:marRight w:val="0"/>
      <w:marTop w:val="0"/>
      <w:marBottom w:val="0"/>
      <w:divBdr>
        <w:top w:val="none" w:sz="0" w:space="0" w:color="auto"/>
        <w:left w:val="none" w:sz="0" w:space="0" w:color="auto"/>
        <w:bottom w:val="none" w:sz="0" w:space="0" w:color="auto"/>
        <w:right w:val="none" w:sz="0" w:space="0" w:color="auto"/>
      </w:divBdr>
    </w:div>
    <w:div w:id="1225868353">
      <w:bodyDiv w:val="1"/>
      <w:marLeft w:val="0"/>
      <w:marRight w:val="0"/>
      <w:marTop w:val="0"/>
      <w:marBottom w:val="0"/>
      <w:divBdr>
        <w:top w:val="none" w:sz="0" w:space="0" w:color="auto"/>
        <w:left w:val="none" w:sz="0" w:space="0" w:color="auto"/>
        <w:bottom w:val="none" w:sz="0" w:space="0" w:color="auto"/>
        <w:right w:val="none" w:sz="0" w:space="0" w:color="auto"/>
      </w:divBdr>
    </w:div>
    <w:div w:id="1685479768">
      <w:bodyDiv w:val="1"/>
      <w:marLeft w:val="0"/>
      <w:marRight w:val="0"/>
      <w:marTop w:val="0"/>
      <w:marBottom w:val="0"/>
      <w:divBdr>
        <w:top w:val="none" w:sz="0" w:space="0" w:color="auto"/>
        <w:left w:val="none" w:sz="0" w:space="0" w:color="auto"/>
        <w:bottom w:val="none" w:sz="0" w:space="0" w:color="auto"/>
        <w:right w:val="none" w:sz="0" w:space="0" w:color="auto"/>
      </w:divBdr>
    </w:div>
    <w:div w:id="18060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2014-09-16T09:34:00Z</dcterms:created>
  <dcterms:modified xsi:type="dcterms:W3CDTF">2014-09-16T09:34:00Z</dcterms:modified>
</cp:coreProperties>
</file>